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49" w:rsidRPr="003D0FCC" w:rsidRDefault="00561891">
      <w:pPr>
        <w:jc w:val="center"/>
        <w:rPr>
          <w:rFonts w:ascii="方正小标宋简体" w:eastAsia="方正小标宋简体"/>
          <w:sz w:val="36"/>
          <w:szCs w:val="36"/>
        </w:rPr>
      </w:pPr>
      <w:r w:rsidRPr="003D0FCC">
        <w:rPr>
          <w:rFonts w:ascii="方正小标宋简体" w:eastAsia="方正小标宋简体" w:hint="eastAsia"/>
          <w:sz w:val="36"/>
          <w:szCs w:val="36"/>
        </w:rPr>
        <w:t>河南师范大学</w:t>
      </w:r>
      <w:bookmarkStart w:id="0" w:name="_Hlk68011529"/>
      <w:r w:rsidRPr="003D0FCC">
        <w:rPr>
          <w:rFonts w:ascii="方正小标宋简体" w:eastAsia="方正小标宋简体" w:hint="eastAsia"/>
          <w:sz w:val="36"/>
          <w:szCs w:val="36"/>
        </w:rPr>
        <w:t>“青春‘忆’百年”学党史系列活动之演</w:t>
      </w:r>
      <w:r w:rsidRPr="003D0FCC">
        <w:rPr>
          <w:rFonts w:ascii="方正小标宋简体" w:eastAsia="方正小标宋简体" w:hint="eastAsia"/>
          <w:sz w:val="36"/>
          <w:szCs w:val="36"/>
        </w:rPr>
        <w:t>“</w:t>
      </w:r>
      <w:r w:rsidRPr="003D0FCC">
        <w:rPr>
          <w:rFonts w:ascii="方正小标宋简体" w:eastAsia="方正小标宋简体" w:hint="eastAsia"/>
          <w:sz w:val="36"/>
          <w:szCs w:val="36"/>
        </w:rPr>
        <w:t>译”</w:t>
      </w:r>
      <w:r w:rsidRPr="003D0FCC">
        <w:rPr>
          <w:rFonts w:ascii="方正小标宋简体" w:eastAsia="方正小标宋简体" w:hint="eastAsia"/>
          <w:sz w:val="36"/>
          <w:szCs w:val="36"/>
        </w:rPr>
        <w:t>述史：红</w:t>
      </w:r>
      <w:proofErr w:type="gramStart"/>
      <w:r w:rsidRPr="003D0FCC">
        <w:rPr>
          <w:rFonts w:ascii="方正小标宋简体" w:eastAsia="方正小标宋简体" w:hint="eastAsia"/>
          <w:sz w:val="36"/>
          <w:szCs w:val="36"/>
        </w:rPr>
        <w:t>影表演</w:t>
      </w:r>
      <w:proofErr w:type="gramEnd"/>
      <w:r w:rsidRPr="003D0FCC">
        <w:rPr>
          <w:rFonts w:ascii="方正小标宋简体" w:eastAsia="方正小标宋简体" w:hint="eastAsia"/>
          <w:sz w:val="36"/>
          <w:szCs w:val="36"/>
        </w:rPr>
        <w:t>大赛</w:t>
      </w:r>
      <w:bookmarkEnd w:id="0"/>
      <w:r w:rsidRPr="003D0FCC">
        <w:rPr>
          <w:rFonts w:ascii="方正小标宋简体" w:eastAsia="方正小标宋简体" w:hint="eastAsia"/>
          <w:sz w:val="36"/>
          <w:szCs w:val="36"/>
        </w:rPr>
        <w:t>实施方案</w:t>
      </w:r>
    </w:p>
    <w:p w:rsidR="003D0FCC" w:rsidRDefault="003D0FCC">
      <w:pPr>
        <w:tabs>
          <w:tab w:val="left" w:pos="1093"/>
        </w:tabs>
        <w:spacing w:line="560" w:lineRule="atLeast"/>
        <w:rPr>
          <w:rFonts w:ascii="黑体" w:eastAsia="黑体" w:hAnsi="黑体" w:hint="eastAsia"/>
          <w:bCs/>
          <w:sz w:val="32"/>
          <w:szCs w:val="32"/>
        </w:rPr>
      </w:pPr>
    </w:p>
    <w:p w:rsidR="00406F49" w:rsidRDefault="00561891">
      <w:pPr>
        <w:tabs>
          <w:tab w:val="left" w:pos="1093"/>
        </w:tabs>
        <w:spacing w:line="56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  <w:szCs w:val="32"/>
        </w:rPr>
        <w:t>活动背景</w:t>
      </w:r>
    </w:p>
    <w:p w:rsidR="00406F49" w:rsidRDefault="00561891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明镜所以照形</w:t>
      </w:r>
      <w:r>
        <w:rPr>
          <w:rFonts w:ascii="仿宋" w:eastAsia="仿宋" w:hAnsi="仿宋" w:hint="eastAsia"/>
          <w:kern w:val="0"/>
          <w:sz w:val="32"/>
          <w:szCs w:val="32"/>
        </w:rPr>
        <w:t>,</w:t>
      </w:r>
      <w:r>
        <w:rPr>
          <w:rFonts w:ascii="仿宋" w:eastAsia="仿宋" w:hAnsi="仿宋" w:hint="eastAsia"/>
          <w:kern w:val="0"/>
          <w:sz w:val="32"/>
          <w:szCs w:val="32"/>
        </w:rPr>
        <w:t>古事所以知今。为深入</w:t>
      </w:r>
      <w:r>
        <w:rPr>
          <w:rFonts w:ascii="仿宋" w:eastAsia="仿宋" w:hAnsi="仿宋"/>
          <w:kern w:val="0"/>
          <w:sz w:val="32"/>
          <w:szCs w:val="32"/>
        </w:rPr>
        <w:t>学习贯彻习近平总书记在党史学习教育动员大会</w:t>
      </w:r>
      <w:r>
        <w:rPr>
          <w:rFonts w:ascii="仿宋" w:eastAsia="仿宋" w:hAnsi="仿宋" w:hint="eastAsia"/>
          <w:kern w:val="0"/>
          <w:sz w:val="32"/>
          <w:szCs w:val="32"/>
        </w:rPr>
        <w:t>上的</w:t>
      </w:r>
      <w:r>
        <w:rPr>
          <w:rFonts w:ascii="仿宋" w:eastAsia="仿宋" w:hAnsi="仿宋"/>
          <w:kern w:val="0"/>
          <w:sz w:val="32"/>
          <w:szCs w:val="32"/>
        </w:rPr>
        <w:t>重要讲话精神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紧紧围绕“学党史、悟思想、办实事、开新局”，</w:t>
      </w:r>
      <w:r>
        <w:rPr>
          <w:rFonts w:ascii="仿宋" w:eastAsia="仿宋" w:hAnsi="仿宋" w:hint="eastAsia"/>
          <w:kern w:val="0"/>
          <w:sz w:val="32"/>
          <w:szCs w:val="32"/>
        </w:rPr>
        <w:t>动员全校师生共同修好党史“必修课”，从党史中汲取奋进力量、传承优良风尚、夯实理想信仰，</w:t>
      </w:r>
      <w:r>
        <w:rPr>
          <w:rFonts w:ascii="仿宋" w:eastAsia="仿宋" w:hAnsi="仿宋" w:hint="eastAsia"/>
          <w:kern w:val="0"/>
          <w:sz w:val="32"/>
          <w:szCs w:val="32"/>
        </w:rPr>
        <w:t>进而</w:t>
      </w:r>
      <w:r>
        <w:rPr>
          <w:rFonts w:ascii="仿宋" w:eastAsia="仿宋" w:hAnsi="仿宋" w:hint="eastAsia"/>
          <w:kern w:val="0"/>
          <w:sz w:val="32"/>
          <w:szCs w:val="32"/>
        </w:rPr>
        <w:t>在新时代的发展洪流</w:t>
      </w:r>
      <w:r>
        <w:rPr>
          <w:rFonts w:ascii="仿宋" w:eastAsia="仿宋" w:hAnsi="仿宋" w:hint="eastAsia"/>
          <w:kern w:val="0"/>
          <w:sz w:val="32"/>
          <w:szCs w:val="32"/>
        </w:rPr>
        <w:t>中</w:t>
      </w:r>
      <w:r>
        <w:rPr>
          <w:rFonts w:ascii="仿宋" w:eastAsia="仿宋" w:hAnsi="仿宋" w:hint="eastAsia"/>
          <w:kern w:val="0"/>
          <w:sz w:val="32"/>
          <w:szCs w:val="32"/>
        </w:rPr>
        <w:t>勇担时代重任，在中华民族伟大复兴的征程中</w:t>
      </w:r>
      <w:r>
        <w:rPr>
          <w:rFonts w:ascii="仿宋" w:eastAsia="仿宋" w:hAnsi="仿宋" w:hint="eastAsia"/>
          <w:kern w:val="0"/>
          <w:sz w:val="32"/>
          <w:szCs w:val="32"/>
        </w:rPr>
        <w:t>不断</w:t>
      </w:r>
      <w:r>
        <w:rPr>
          <w:rFonts w:ascii="仿宋" w:eastAsia="仿宋" w:hAnsi="仿宋" w:hint="eastAsia"/>
          <w:kern w:val="0"/>
          <w:sz w:val="32"/>
          <w:szCs w:val="32"/>
        </w:rPr>
        <w:t>开拓进取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共青团河南师范大学委员会</w:t>
      </w:r>
      <w:r>
        <w:rPr>
          <w:rFonts w:ascii="仿宋" w:eastAsia="仿宋" w:hAnsi="仿宋" w:hint="eastAsia"/>
          <w:kern w:val="0"/>
          <w:sz w:val="32"/>
          <w:szCs w:val="32"/>
        </w:rPr>
        <w:t>现</w:t>
      </w:r>
      <w:r>
        <w:rPr>
          <w:rFonts w:ascii="仿宋" w:eastAsia="仿宋" w:hAnsi="仿宋" w:hint="eastAsia"/>
          <w:kern w:val="0"/>
          <w:sz w:val="32"/>
          <w:szCs w:val="32"/>
        </w:rPr>
        <w:t>号召举办</w:t>
      </w:r>
      <w:r>
        <w:rPr>
          <w:rFonts w:ascii="仿宋" w:eastAsia="仿宋" w:hAnsi="仿宋" w:cs="方正小标宋简体" w:hint="eastAsia"/>
          <w:sz w:val="32"/>
          <w:szCs w:val="32"/>
        </w:rPr>
        <w:t>“青春‘忆’百年”学党史系列活动之演“</w:t>
      </w:r>
      <w:r>
        <w:rPr>
          <w:rFonts w:ascii="仿宋" w:eastAsia="仿宋" w:hAnsi="仿宋" w:cs="方正小标宋简体" w:hint="eastAsia"/>
          <w:sz w:val="32"/>
          <w:szCs w:val="32"/>
        </w:rPr>
        <w:t>译</w:t>
      </w:r>
      <w:r>
        <w:rPr>
          <w:rFonts w:ascii="仿宋" w:eastAsia="仿宋" w:hAnsi="仿宋" w:cs="方正小标宋简体" w:hint="eastAsia"/>
          <w:sz w:val="32"/>
          <w:szCs w:val="32"/>
        </w:rPr>
        <w:t>”述史：红</w:t>
      </w:r>
      <w:proofErr w:type="gramStart"/>
      <w:r>
        <w:rPr>
          <w:rFonts w:ascii="仿宋" w:eastAsia="仿宋" w:hAnsi="仿宋" w:cs="方正小标宋简体" w:hint="eastAsia"/>
          <w:sz w:val="32"/>
          <w:szCs w:val="32"/>
        </w:rPr>
        <w:t>影表演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大赛。</w:t>
      </w:r>
    </w:p>
    <w:p w:rsidR="00406F49" w:rsidRDefault="00561891">
      <w:pPr>
        <w:tabs>
          <w:tab w:val="left" w:pos="1093"/>
        </w:tabs>
        <w:spacing w:line="56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二、活动目的</w:t>
      </w:r>
    </w:p>
    <w:p w:rsidR="00406F49" w:rsidRDefault="005618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走过百年风雨，因初心不改而朝气蓬勃；迈向伟大复兴，因矢志不渝而一往无前。本次活动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影视配音</w:t>
      </w:r>
      <w:r>
        <w:rPr>
          <w:rFonts w:ascii="仿宋" w:eastAsia="仿宋" w:hAnsi="仿宋" w:cs="仿宋" w:hint="eastAsia"/>
          <w:sz w:val="32"/>
          <w:szCs w:val="32"/>
        </w:rPr>
        <w:t>与情景演绎两大活动形式有机融合，</w:t>
      </w:r>
      <w:r>
        <w:rPr>
          <w:rFonts w:ascii="仿宋" w:eastAsia="仿宋" w:hAnsi="仿宋" w:cs="仿宋" w:hint="eastAsia"/>
          <w:sz w:val="32"/>
          <w:szCs w:val="32"/>
        </w:rPr>
        <w:t>动员广大青年学子共同追忆中国共产党百年来浴血奋战、艰苦卓绝的革命历程，深入了解中国人民用鲜血、泪水和汗水写就的壮丽史诗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引导广大青年学子</w:t>
      </w:r>
      <w:r>
        <w:rPr>
          <w:rFonts w:ascii="仿宋" w:eastAsia="仿宋" w:hAnsi="仿宋" w:cs="仿宋" w:hint="eastAsia"/>
          <w:sz w:val="32"/>
          <w:szCs w:val="32"/>
        </w:rPr>
        <w:t>做到</w:t>
      </w:r>
      <w:r>
        <w:rPr>
          <w:rFonts w:ascii="仿宋" w:eastAsia="仿宋" w:hAnsi="仿宋" w:cs="仿宋" w:hint="eastAsia"/>
          <w:sz w:val="32"/>
          <w:szCs w:val="32"/>
        </w:rPr>
        <w:t>学史明理、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学史增信、学史崇德、学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史力行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不断提高政治判断力、政治领悟力、政治执行力；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全过程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聚焦落实树人根本任务，推动全校各项事业改革发展，为学校十四五规划建设目标实现贡献力量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。</w:t>
      </w:r>
    </w:p>
    <w:p w:rsidR="00406F49" w:rsidRDefault="00561891">
      <w:pPr>
        <w:tabs>
          <w:tab w:val="left" w:pos="1093"/>
        </w:tabs>
        <w:spacing w:line="56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/>
          <w:bCs/>
          <w:sz w:val="32"/>
          <w:szCs w:val="32"/>
        </w:rPr>
        <w:t>活动主题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 w:cs="Arial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青春“忆”百年</w:t>
      </w:r>
    </w:p>
    <w:p w:rsidR="00406F49" w:rsidRDefault="00561891">
      <w:pPr>
        <w:tabs>
          <w:tab w:val="left" w:pos="1093"/>
        </w:tabs>
        <w:spacing w:line="56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四</w:t>
      </w:r>
      <w:r>
        <w:rPr>
          <w:rFonts w:ascii="黑体" w:eastAsia="黑体" w:hAnsi="黑体"/>
          <w:bCs/>
          <w:sz w:val="32"/>
          <w:szCs w:val="32"/>
        </w:rPr>
        <w:t>、活动对象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河南师范大学全体在校本科生</w:t>
      </w:r>
    </w:p>
    <w:p w:rsidR="00406F49" w:rsidRDefault="00561891">
      <w:pPr>
        <w:tabs>
          <w:tab w:val="left" w:pos="1093"/>
        </w:tabs>
        <w:spacing w:line="56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>
        <w:rPr>
          <w:rFonts w:ascii="黑体" w:eastAsia="黑体" w:hAnsi="黑体"/>
          <w:bCs/>
          <w:sz w:val="32"/>
          <w:szCs w:val="32"/>
        </w:rPr>
        <w:t>、活动时间</w:t>
      </w:r>
      <w:r>
        <w:rPr>
          <w:rFonts w:ascii="黑体" w:eastAsia="黑体" w:hAnsi="黑体" w:hint="eastAsia"/>
          <w:bCs/>
          <w:sz w:val="32"/>
          <w:szCs w:val="32"/>
        </w:rPr>
        <w:t>及地点</w:t>
      </w:r>
    </w:p>
    <w:p w:rsidR="00406F49" w:rsidRDefault="00561891">
      <w:pPr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比赛分为</w:t>
      </w:r>
      <w:r>
        <w:rPr>
          <w:rFonts w:ascii="仿宋" w:eastAsia="仿宋" w:hAnsi="仿宋" w:cs="仿宋" w:hint="eastAsia"/>
          <w:sz w:val="30"/>
          <w:szCs w:val="30"/>
        </w:rPr>
        <w:t>三</w:t>
      </w:r>
      <w:r>
        <w:rPr>
          <w:rFonts w:ascii="仿宋" w:eastAsia="仿宋" w:hAnsi="仿宋" w:cs="仿宋"/>
          <w:sz w:val="30"/>
          <w:szCs w:val="30"/>
        </w:rPr>
        <w:t>个阶段</w:t>
      </w:r>
      <w:r>
        <w:rPr>
          <w:rFonts w:ascii="仿宋" w:eastAsia="仿宋" w:hAnsi="仿宋" w:cs="仿宋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/>
          <w:sz w:val="30"/>
          <w:szCs w:val="30"/>
        </w:rPr>
        <w:t>初赛、</w:t>
      </w:r>
      <w:r>
        <w:rPr>
          <w:rFonts w:ascii="仿宋" w:eastAsia="仿宋" w:hAnsi="仿宋" w:cs="仿宋" w:hint="eastAsia"/>
          <w:sz w:val="30"/>
          <w:szCs w:val="30"/>
        </w:rPr>
        <w:t>校级</w:t>
      </w:r>
      <w:r>
        <w:rPr>
          <w:rFonts w:ascii="仿宋" w:eastAsia="仿宋" w:hAnsi="仿宋" w:cs="仿宋"/>
          <w:sz w:val="30"/>
          <w:szCs w:val="30"/>
        </w:rPr>
        <w:t>复赛</w:t>
      </w:r>
      <w:r>
        <w:rPr>
          <w:rFonts w:ascii="仿宋" w:eastAsia="仿宋" w:hAnsi="仿宋" w:cs="仿宋" w:hint="eastAsia"/>
          <w:sz w:val="30"/>
          <w:szCs w:val="30"/>
        </w:rPr>
        <w:t>、校级</w:t>
      </w:r>
      <w:r>
        <w:rPr>
          <w:rFonts w:ascii="仿宋" w:eastAsia="仿宋" w:hAnsi="仿宋" w:cs="仿宋"/>
          <w:sz w:val="30"/>
          <w:szCs w:val="30"/>
        </w:rPr>
        <w:t>决赛。</w:t>
      </w:r>
    </w:p>
    <w:p w:rsidR="00406F49" w:rsidRDefault="00561891">
      <w:pPr>
        <w:snapToGrid w:val="0"/>
        <w:spacing w:line="560" w:lineRule="exact"/>
        <w:ind w:firstLineChars="200" w:firstLine="602"/>
        <w:rPr>
          <w:rFonts w:ascii="楷体" w:eastAsia="楷体" w:hAnsi="楷体"/>
          <w:szCs w:val="32"/>
        </w:rPr>
      </w:pPr>
      <w:r>
        <w:rPr>
          <w:rFonts w:ascii="楷体" w:eastAsia="楷体"/>
          <w:b/>
          <w:bCs/>
          <w:sz w:val="30"/>
          <w:szCs w:val="30"/>
        </w:rPr>
        <w:t>（一）</w:t>
      </w:r>
      <w:r>
        <w:rPr>
          <w:rFonts w:ascii="楷体" w:eastAsia="楷体" w:hint="eastAsia"/>
          <w:b/>
          <w:bCs/>
          <w:sz w:val="30"/>
          <w:szCs w:val="30"/>
        </w:rPr>
        <w:t>学院</w:t>
      </w:r>
      <w:r>
        <w:rPr>
          <w:rFonts w:ascii="楷体" w:eastAsia="楷体"/>
          <w:b/>
          <w:bCs/>
          <w:sz w:val="30"/>
          <w:szCs w:val="30"/>
        </w:rPr>
        <w:t>初赛</w:t>
      </w:r>
    </w:p>
    <w:p w:rsidR="00406F49" w:rsidRDefault="00561891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时间：</w:t>
      </w:r>
      <w:r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21</w:t>
      </w:r>
      <w:r>
        <w:rPr>
          <w:rFonts w:ascii="仿宋" w:eastAsia="仿宋" w:hAnsi="仿宋" w:cs="仿宋"/>
          <w:sz w:val="30"/>
          <w:szCs w:val="30"/>
        </w:rPr>
        <w:t>年</w:t>
      </w:r>
      <w:r w:rsidR="003D0FCC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>月</w:t>
      </w:r>
      <w:r w:rsidR="003D0FCC"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/>
          <w:sz w:val="30"/>
          <w:szCs w:val="30"/>
        </w:rPr>
        <w:t>日前</w:t>
      </w:r>
    </w:p>
    <w:p w:rsidR="00406F49" w:rsidRDefault="00561891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地点：各学院自行组织选拔</w:t>
      </w:r>
    </w:p>
    <w:p w:rsidR="00406F49" w:rsidRDefault="00561891">
      <w:pPr>
        <w:snapToGrid w:val="0"/>
        <w:spacing w:line="560" w:lineRule="exact"/>
        <w:ind w:firstLineChars="200" w:firstLine="602"/>
        <w:rPr>
          <w:rFonts w:ascii="楷体" w:eastAsia="楷体"/>
          <w:b/>
          <w:bCs/>
          <w:sz w:val="30"/>
          <w:szCs w:val="30"/>
        </w:rPr>
      </w:pPr>
      <w:bookmarkStart w:id="1" w:name="_Hlk4095478"/>
      <w:r>
        <w:rPr>
          <w:rFonts w:ascii="楷体" w:eastAsia="楷体"/>
          <w:b/>
          <w:bCs/>
          <w:sz w:val="30"/>
          <w:szCs w:val="30"/>
        </w:rPr>
        <w:t>（二）</w:t>
      </w:r>
      <w:r>
        <w:rPr>
          <w:rFonts w:ascii="楷体" w:eastAsia="楷体" w:hint="eastAsia"/>
          <w:b/>
          <w:bCs/>
          <w:sz w:val="30"/>
          <w:szCs w:val="30"/>
        </w:rPr>
        <w:t>校级复</w:t>
      </w:r>
      <w:r>
        <w:rPr>
          <w:rFonts w:ascii="楷体" w:eastAsia="楷体"/>
          <w:b/>
          <w:bCs/>
          <w:sz w:val="30"/>
          <w:szCs w:val="30"/>
        </w:rPr>
        <w:t>赛</w:t>
      </w:r>
      <w:bookmarkEnd w:id="1"/>
    </w:p>
    <w:p w:rsidR="00406F49" w:rsidRDefault="00561891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时间：</w:t>
      </w:r>
      <w:r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21</w:t>
      </w:r>
      <w:r>
        <w:rPr>
          <w:rFonts w:ascii="仿宋" w:eastAsia="仿宋" w:hAnsi="仿宋" w:cs="仿宋"/>
          <w:sz w:val="30"/>
          <w:szCs w:val="30"/>
        </w:rPr>
        <w:t>年</w:t>
      </w:r>
      <w:r w:rsidR="003D0FCC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</w:t>
      </w:r>
      <w:r w:rsidR="003D0FCC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/>
          <w:sz w:val="30"/>
          <w:szCs w:val="30"/>
        </w:rPr>
        <w:t>日</w:t>
      </w:r>
    </w:p>
    <w:p w:rsidR="00406F49" w:rsidRDefault="00561891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地点：</w:t>
      </w:r>
      <w:r>
        <w:rPr>
          <w:rFonts w:ascii="仿宋" w:eastAsia="仿宋" w:hAnsi="仿宋" w:cs="仿宋" w:hint="eastAsia"/>
          <w:sz w:val="30"/>
          <w:szCs w:val="30"/>
        </w:rPr>
        <w:t>河南师范大学东校区求是东楼二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楼思政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平台（</w:t>
      </w:r>
      <w:r w:rsidR="003D0FCC">
        <w:rPr>
          <w:rFonts w:ascii="仿宋" w:eastAsia="仿宋" w:hAnsi="仿宋" w:cs="仿宋" w:hint="eastAsia"/>
          <w:sz w:val="30"/>
          <w:szCs w:val="30"/>
        </w:rPr>
        <w:t>时间地点</w:t>
      </w:r>
      <w:r>
        <w:rPr>
          <w:rFonts w:ascii="仿宋" w:eastAsia="仿宋" w:hAnsi="仿宋" w:cs="仿宋" w:hint="eastAsia"/>
          <w:sz w:val="30"/>
          <w:szCs w:val="30"/>
        </w:rPr>
        <w:t>暂定）</w:t>
      </w:r>
    </w:p>
    <w:p w:rsidR="00406F49" w:rsidRDefault="00561891">
      <w:pPr>
        <w:snapToGrid w:val="0"/>
        <w:spacing w:line="560" w:lineRule="exact"/>
        <w:ind w:firstLineChars="200" w:firstLine="602"/>
        <w:rPr>
          <w:rFonts w:ascii="楷体" w:eastAsia="楷体"/>
          <w:b/>
          <w:bCs/>
          <w:sz w:val="30"/>
          <w:szCs w:val="30"/>
        </w:rPr>
      </w:pPr>
      <w:r>
        <w:rPr>
          <w:rFonts w:ascii="楷体" w:eastAsia="楷体"/>
          <w:b/>
          <w:bCs/>
          <w:sz w:val="30"/>
          <w:szCs w:val="30"/>
        </w:rPr>
        <w:t>（</w:t>
      </w:r>
      <w:r>
        <w:rPr>
          <w:rFonts w:ascii="楷体" w:eastAsia="楷体" w:hint="eastAsia"/>
          <w:b/>
          <w:bCs/>
          <w:sz w:val="30"/>
          <w:szCs w:val="30"/>
        </w:rPr>
        <w:t>三</w:t>
      </w:r>
      <w:r>
        <w:rPr>
          <w:rFonts w:ascii="楷体" w:eastAsia="楷体"/>
          <w:b/>
          <w:bCs/>
          <w:sz w:val="30"/>
          <w:szCs w:val="30"/>
        </w:rPr>
        <w:t>）</w:t>
      </w:r>
      <w:r>
        <w:rPr>
          <w:rFonts w:ascii="楷体" w:eastAsia="楷体" w:hint="eastAsia"/>
          <w:b/>
          <w:bCs/>
          <w:sz w:val="30"/>
          <w:szCs w:val="30"/>
        </w:rPr>
        <w:t>校级</w:t>
      </w:r>
      <w:r>
        <w:rPr>
          <w:rFonts w:ascii="楷体" w:eastAsia="楷体"/>
          <w:b/>
          <w:bCs/>
          <w:sz w:val="30"/>
          <w:szCs w:val="30"/>
        </w:rPr>
        <w:t>决赛</w:t>
      </w:r>
    </w:p>
    <w:p w:rsidR="00406F49" w:rsidRDefault="00561891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时间：</w:t>
      </w:r>
      <w:r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3D0FCC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406F49" w:rsidRPr="003D0FCC" w:rsidRDefault="00561891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地点：帕瓦罗蒂音乐厅</w:t>
      </w:r>
      <w:r w:rsidR="003D0FCC" w:rsidRPr="003D0FCC">
        <w:rPr>
          <w:rFonts w:ascii="仿宋" w:eastAsia="仿宋" w:hAnsi="仿宋" w:cs="仿宋" w:hint="eastAsia"/>
          <w:sz w:val="30"/>
          <w:szCs w:val="30"/>
        </w:rPr>
        <w:t>（时间地点暂定）</w:t>
      </w:r>
      <w:bookmarkStart w:id="2" w:name="_GoBack"/>
      <w:bookmarkEnd w:id="2"/>
    </w:p>
    <w:p w:rsidR="00406F49" w:rsidRDefault="00561891">
      <w:pPr>
        <w:tabs>
          <w:tab w:val="left" w:pos="1093"/>
        </w:tabs>
        <w:spacing w:line="56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六、主办单位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共青团河南师范大学委员会</w:t>
      </w:r>
    </w:p>
    <w:p w:rsidR="00406F49" w:rsidRDefault="00561891">
      <w:pPr>
        <w:pStyle w:val="ListParagraph8e8a124f-a1c5-418f-82a4-14feb23dbf19"/>
        <w:spacing w:line="560" w:lineRule="atLeast"/>
        <w:ind w:firstLineChars="0" w:firstLine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七</w:t>
      </w:r>
      <w:r>
        <w:rPr>
          <w:rFonts w:ascii="黑体" w:eastAsia="黑体" w:hAnsi="黑体"/>
          <w:kern w:val="0"/>
          <w:sz w:val="32"/>
          <w:szCs w:val="32"/>
        </w:rPr>
        <w:t>、承办单位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政治与公共管理学院</w:t>
      </w:r>
    </w:p>
    <w:p w:rsidR="00406F49" w:rsidRDefault="00561891">
      <w:pPr>
        <w:pStyle w:val="ListParagraph8e8a124f-a1c5-418f-82a4-14feb23dbf19"/>
        <w:spacing w:line="560" w:lineRule="atLeast"/>
        <w:ind w:firstLineChars="0" w:firstLine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八、活动形式</w:t>
      </w:r>
    </w:p>
    <w:p w:rsidR="00406F49" w:rsidRDefault="00561891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参赛选手需以现场配音、情景表演的方式演绎红色影视作品内容，作品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时长</w:t>
      </w:r>
      <w:r>
        <w:rPr>
          <w:rFonts w:ascii="仿宋" w:eastAsia="仿宋" w:hAnsi="仿宋" w:hint="eastAsia"/>
          <w:sz w:val="32"/>
          <w:szCs w:val="32"/>
        </w:rPr>
        <w:t>需控制</w:t>
      </w:r>
      <w:proofErr w:type="gramEnd"/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6-8</w:t>
      </w:r>
      <w:r>
        <w:rPr>
          <w:rFonts w:ascii="仿宋" w:eastAsia="仿宋" w:hAnsi="仿宋" w:hint="eastAsia"/>
          <w:sz w:val="32"/>
          <w:szCs w:val="32"/>
        </w:rPr>
        <w:t>分钟内，所演绎的红色影视作品来源可参考“学习强国”</w:t>
      </w:r>
      <w:r>
        <w:rPr>
          <w:rFonts w:ascii="仿宋" w:eastAsia="仿宋" w:hAnsi="仿宋" w:hint="eastAsia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影视库、“共产党员网”电视栏目等。参赛选手需以团队形式参赛，团队人数不低于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人，不高于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406F49" w:rsidRDefault="00561891">
      <w:pPr>
        <w:pStyle w:val="ListParagraph8e8a124f-a1c5-418f-82a4-14feb23dbf19"/>
        <w:spacing w:line="560" w:lineRule="atLeast"/>
        <w:ind w:firstLineChars="0" w:firstLine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九</w:t>
      </w:r>
      <w:r>
        <w:rPr>
          <w:rFonts w:ascii="黑体" w:eastAsia="黑体" w:hAnsi="黑体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kern w:val="0"/>
          <w:sz w:val="32"/>
          <w:szCs w:val="32"/>
        </w:rPr>
        <w:t>活动程序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（一）前期准备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</w:rPr>
        <w:t>活动前期，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利用河南师范大学校团委</w:t>
      </w: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、各学院（部）新媒体平台做好线上宣传工作，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扩宽活动覆盖面，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扩大活动影响力。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（二）院级初赛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</w:rPr>
        <w:t>（部）</w:t>
      </w:r>
      <w:r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依据参赛要求</w:t>
      </w:r>
      <w:r>
        <w:rPr>
          <w:rFonts w:ascii="仿宋" w:eastAsia="仿宋" w:hAnsi="仿宋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>办活动初</w:t>
      </w:r>
      <w:r>
        <w:rPr>
          <w:rFonts w:ascii="仿宋" w:eastAsia="仿宋" w:hAnsi="仿宋"/>
          <w:sz w:val="32"/>
          <w:szCs w:val="32"/>
        </w:rPr>
        <w:t>赛，</w:t>
      </w:r>
      <w:r>
        <w:rPr>
          <w:rFonts w:ascii="仿宋" w:eastAsia="仿宋" w:hAnsi="仿宋" w:hint="eastAsia"/>
          <w:sz w:val="32"/>
          <w:szCs w:val="32"/>
        </w:rPr>
        <w:t>严格把</w:t>
      </w:r>
      <w:proofErr w:type="gramStart"/>
      <w:r>
        <w:rPr>
          <w:rFonts w:ascii="仿宋" w:eastAsia="仿宋" w:hAnsi="仿宋" w:hint="eastAsia"/>
          <w:sz w:val="32"/>
          <w:szCs w:val="32"/>
        </w:rPr>
        <w:t>控作品</w:t>
      </w:r>
      <w:proofErr w:type="gramEnd"/>
      <w:r>
        <w:rPr>
          <w:rFonts w:ascii="仿宋" w:eastAsia="仿宋" w:hAnsi="仿宋" w:hint="eastAsia"/>
          <w:sz w:val="32"/>
          <w:szCs w:val="32"/>
        </w:rPr>
        <w:t>质量，</w:t>
      </w:r>
      <w:r>
        <w:rPr>
          <w:rFonts w:ascii="仿宋" w:eastAsia="仿宋" w:hAnsi="仿宋"/>
          <w:sz w:val="32"/>
          <w:szCs w:val="32"/>
        </w:rPr>
        <w:t>选拔出</w:t>
      </w:r>
      <w:r>
        <w:rPr>
          <w:rFonts w:ascii="仿宋" w:eastAsia="仿宋" w:hAnsi="仿宋" w:hint="eastAsia"/>
          <w:sz w:val="32"/>
          <w:szCs w:val="32"/>
        </w:rPr>
        <w:t>一支优秀团队</w:t>
      </w:r>
      <w:r>
        <w:rPr>
          <w:rFonts w:ascii="仿宋" w:eastAsia="仿宋" w:hAnsi="仿宋"/>
          <w:sz w:val="32"/>
          <w:szCs w:val="32"/>
        </w:rPr>
        <w:t>代表</w:t>
      </w:r>
      <w:r>
        <w:rPr>
          <w:rFonts w:ascii="仿宋" w:eastAsia="仿宋" w:hAnsi="仿宋" w:hint="eastAsia"/>
          <w:sz w:val="32"/>
          <w:szCs w:val="32"/>
        </w:rPr>
        <w:t>学院（部）</w:t>
      </w:r>
      <w:r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/>
          <w:sz w:val="32"/>
          <w:szCs w:val="32"/>
        </w:rPr>
        <w:t>参加学校</w:t>
      </w:r>
      <w:r>
        <w:rPr>
          <w:rFonts w:ascii="仿宋" w:eastAsia="仿宋" w:hAnsi="仿宋" w:hint="eastAsia"/>
          <w:sz w:val="32"/>
          <w:szCs w:val="32"/>
        </w:rPr>
        <w:t>复</w:t>
      </w:r>
      <w:r>
        <w:rPr>
          <w:rFonts w:ascii="仿宋" w:eastAsia="仿宋" w:hAnsi="仿宋"/>
          <w:sz w:val="32"/>
          <w:szCs w:val="32"/>
        </w:rPr>
        <w:t>赛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>院（部）</w:t>
      </w:r>
      <w:r>
        <w:rPr>
          <w:rFonts w:ascii="仿宋" w:eastAsia="仿宋" w:hAnsi="仿宋" w:hint="eastAsia"/>
          <w:sz w:val="32"/>
          <w:szCs w:val="32"/>
        </w:rPr>
        <w:t>团委在</w:t>
      </w:r>
      <w:r>
        <w:rPr>
          <w:rFonts w:ascii="仿宋" w:eastAsia="仿宋" w:hAnsi="仿宋" w:hint="eastAsia"/>
          <w:sz w:val="32"/>
          <w:szCs w:val="32"/>
        </w:rPr>
        <w:t>初赛举办结束后，需以学院（部）</w:t>
      </w:r>
      <w:r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为单位报送纸质版和电子版活动材料。报送材料包括：学院（部）</w:t>
      </w:r>
      <w:r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初赛总结材料、报名表（附件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）。纸质</w:t>
      </w:r>
      <w:proofErr w:type="gramStart"/>
      <w:r>
        <w:rPr>
          <w:rFonts w:ascii="仿宋" w:eastAsia="仿宋" w:hAnsi="仿宋" w:hint="eastAsia"/>
          <w:sz w:val="32"/>
          <w:szCs w:val="32"/>
        </w:rPr>
        <w:t>版材料</w:t>
      </w:r>
      <w:proofErr w:type="gramEnd"/>
      <w:r>
        <w:rPr>
          <w:rFonts w:ascii="仿宋" w:eastAsia="仿宋" w:hAnsi="仿宋" w:hint="eastAsia"/>
          <w:sz w:val="32"/>
          <w:szCs w:val="32"/>
        </w:rPr>
        <w:t>一式两份，加盖学院（部）</w:t>
      </w:r>
      <w:r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公章后于</w:t>
      </w:r>
      <w:r w:rsidR="003D0FC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D0FCC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日前报送至政治与公共管理学院团委会议室（东校区崇德楼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 w:hint="eastAsia"/>
          <w:sz w:val="32"/>
          <w:szCs w:val="32"/>
        </w:rPr>
        <w:t>室）；电子版材料经压缩后，以“×××学院（部）</w:t>
      </w:r>
      <w:r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活动材料”命名并发送至</w:t>
      </w:r>
      <w:r>
        <w:rPr>
          <w:rFonts w:ascii="仿宋" w:eastAsia="仿宋" w:hAnsi="仿宋" w:hint="eastAsia"/>
          <w:sz w:val="32"/>
          <w:szCs w:val="32"/>
        </w:rPr>
        <w:t>zgyxxb@163.com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（三）校级复赛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赛前准备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）各学院（部）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负责人于活动开始前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政治与公共管理学院团委会议室（东区崇德楼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 w:hint="eastAsia"/>
          <w:sz w:val="32"/>
          <w:szCs w:val="32"/>
        </w:rPr>
        <w:t>室）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赛前会议（会议具体时间另行通知），现场拷贝复赛当天所需的相关影音文件，现场抽签决定学院复赛出场顺序，确定各学院</w:t>
      </w:r>
      <w:r>
        <w:rPr>
          <w:rFonts w:ascii="仿宋" w:eastAsia="仿宋" w:hAnsi="仿宋" w:hint="eastAsia"/>
          <w:sz w:val="32"/>
          <w:szCs w:val="32"/>
        </w:rPr>
        <w:lastRenderedPageBreak/>
        <w:t>（部）复赛细节方面内容，确保活动顺利进行。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）复赛彩排时间将在各学院（部）负责人联系群中另行通知。各学院（部）负责人及选手需按时到场，所选作品需与</w:t>
      </w:r>
      <w:r>
        <w:rPr>
          <w:rFonts w:ascii="仿宋" w:eastAsia="仿宋" w:hAnsi="仿宋" w:hint="eastAsia"/>
          <w:sz w:val="32"/>
          <w:szCs w:val="32"/>
        </w:rPr>
        <w:t>先前</w:t>
      </w:r>
      <w:r>
        <w:rPr>
          <w:rFonts w:ascii="仿宋" w:eastAsia="仿宋" w:hAnsi="仿宋" w:hint="eastAsia"/>
          <w:sz w:val="32"/>
          <w:szCs w:val="32"/>
        </w:rPr>
        <w:t>提交的作品一致，不得临时更换作品。彩排时，邀请相关人士对各学院作品进行赛前指导，修改完善作品内容、形</w:t>
      </w:r>
      <w:r>
        <w:rPr>
          <w:rFonts w:ascii="仿宋" w:eastAsia="仿宋" w:hAnsi="仿宋" w:hint="eastAsia"/>
          <w:sz w:val="32"/>
          <w:szCs w:val="32"/>
        </w:rPr>
        <w:t>式，确保</w:t>
      </w:r>
      <w:r>
        <w:rPr>
          <w:rFonts w:ascii="仿宋" w:eastAsia="仿宋" w:hAnsi="仿宋" w:hint="eastAsia"/>
          <w:sz w:val="32"/>
          <w:szCs w:val="32"/>
        </w:rPr>
        <w:t>复赛</w:t>
      </w:r>
      <w:r>
        <w:rPr>
          <w:rFonts w:ascii="仿宋" w:eastAsia="仿宋" w:hAnsi="仿宋" w:hint="eastAsia"/>
          <w:sz w:val="32"/>
          <w:szCs w:val="32"/>
        </w:rPr>
        <w:t>作品质量。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比赛过程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）校级复赛</w:t>
      </w:r>
      <w:r>
        <w:rPr>
          <w:rFonts w:ascii="仿宋" w:eastAsia="仿宋" w:hAnsi="仿宋" w:hint="eastAsia"/>
          <w:sz w:val="32"/>
          <w:szCs w:val="32"/>
        </w:rPr>
        <w:t>中，参赛选手需以团队形式参赛，团队人数不低于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人，不高于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团队表演总时长</w:t>
      </w:r>
      <w:r>
        <w:rPr>
          <w:rFonts w:ascii="仿宋" w:eastAsia="仿宋" w:hAnsi="仿宋" w:hint="eastAsia"/>
          <w:sz w:val="32"/>
          <w:szCs w:val="32"/>
        </w:rPr>
        <w:t>不超过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具体要求如下：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>
        <w:rPr>
          <w:rFonts w:ascii="仿宋" w:eastAsia="仿宋" w:hAnsi="仿宋" w:hint="eastAsia"/>
          <w:sz w:val="32"/>
          <w:szCs w:val="32"/>
        </w:rPr>
        <w:t>团队所参考的影视作品需契合活动主题，表演贴合原作，能够引起共鸣。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对影视作品</w:t>
      </w:r>
      <w:r>
        <w:rPr>
          <w:rFonts w:ascii="仿宋" w:eastAsia="仿宋" w:hAnsi="仿宋" w:hint="eastAsia"/>
          <w:sz w:val="32"/>
          <w:szCs w:val="32"/>
        </w:rPr>
        <w:t>进行时长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6-8</w:t>
      </w:r>
      <w:r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演绎之后，团队需</w:t>
      </w:r>
      <w:r>
        <w:rPr>
          <w:rFonts w:ascii="仿宋" w:eastAsia="仿宋" w:hAnsi="仿宋" w:hint="eastAsia"/>
          <w:sz w:val="32"/>
          <w:szCs w:val="32"/>
        </w:rPr>
        <w:t>选</w:t>
      </w:r>
      <w:r>
        <w:rPr>
          <w:rFonts w:ascii="仿宋" w:eastAsia="仿宋" w:hAnsi="仿宋" w:hint="eastAsia"/>
          <w:sz w:val="32"/>
          <w:szCs w:val="32"/>
        </w:rPr>
        <w:t>派一名表演者进行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分钟以内的感悟</w:t>
      </w:r>
      <w:r>
        <w:rPr>
          <w:rFonts w:ascii="仿宋" w:eastAsia="仿宋" w:hAnsi="仿宋" w:hint="eastAsia"/>
          <w:sz w:val="32"/>
          <w:szCs w:val="32"/>
        </w:rPr>
        <w:t>分享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分享</w:t>
      </w:r>
      <w:r>
        <w:rPr>
          <w:rFonts w:ascii="仿宋" w:eastAsia="仿宋" w:hAnsi="仿宋" w:hint="eastAsia"/>
          <w:sz w:val="32"/>
          <w:szCs w:val="32"/>
        </w:rPr>
        <w:t>内容需</w:t>
      </w:r>
      <w:r>
        <w:rPr>
          <w:rFonts w:ascii="仿宋" w:eastAsia="仿宋" w:hAnsi="仿宋" w:hint="eastAsia"/>
          <w:sz w:val="32"/>
          <w:szCs w:val="32"/>
        </w:rPr>
        <w:t>以所演内容、所扮</w:t>
      </w:r>
      <w:r>
        <w:rPr>
          <w:rFonts w:ascii="仿宋" w:eastAsia="仿宋" w:hAnsi="仿宋" w:hint="eastAsia"/>
          <w:sz w:val="32"/>
          <w:szCs w:val="32"/>
        </w:rPr>
        <w:t>角色以及</w:t>
      </w:r>
      <w:r>
        <w:rPr>
          <w:rFonts w:ascii="仿宋" w:eastAsia="仿宋" w:hAnsi="仿宋" w:hint="eastAsia"/>
          <w:sz w:val="32"/>
          <w:szCs w:val="32"/>
        </w:rPr>
        <w:t>在备赛中的各类收获为基础。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）评委根据语言表达、音画同步、情景演绎、咏史抒怀、团队配合</w:t>
      </w:r>
      <w:r>
        <w:rPr>
          <w:rFonts w:ascii="仿宋" w:eastAsia="仿宋" w:hAnsi="仿宋" w:hint="eastAsia"/>
          <w:sz w:val="32"/>
          <w:szCs w:val="32"/>
        </w:rPr>
        <w:t>等方面</w:t>
      </w:r>
      <w:r>
        <w:rPr>
          <w:rFonts w:ascii="仿宋" w:eastAsia="仿宋" w:hAnsi="仿宋" w:hint="eastAsia"/>
          <w:sz w:val="32"/>
          <w:szCs w:val="32"/>
        </w:rPr>
        <w:t>对参赛团队打分，按照得分高低取前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名进入校级决赛。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（四）校级决赛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赛前准备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）进入决赛的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支团队需对作品进行进一步完善，如有人员调整需要，请于</w:t>
      </w:r>
      <w:r w:rsidR="003D0FC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日将报名表（附件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）重新</w:t>
      </w:r>
      <w:r>
        <w:rPr>
          <w:rFonts w:ascii="仿宋" w:eastAsia="仿宋" w:hAnsi="仿宋" w:hint="eastAsia"/>
          <w:sz w:val="32"/>
          <w:szCs w:val="32"/>
        </w:rPr>
        <w:lastRenderedPageBreak/>
        <w:t>提交。纸质</w:t>
      </w:r>
      <w:proofErr w:type="gramStart"/>
      <w:r>
        <w:rPr>
          <w:rFonts w:ascii="仿宋" w:eastAsia="仿宋" w:hAnsi="仿宋" w:hint="eastAsia"/>
          <w:sz w:val="32"/>
          <w:szCs w:val="32"/>
        </w:rPr>
        <w:t>版材料</w:t>
      </w:r>
      <w:proofErr w:type="gramEnd"/>
      <w:r>
        <w:rPr>
          <w:rFonts w:ascii="仿宋" w:eastAsia="仿宋" w:hAnsi="仿宋" w:hint="eastAsia"/>
          <w:sz w:val="32"/>
          <w:szCs w:val="32"/>
        </w:rPr>
        <w:t>一式两份，加盖学院（部）</w:t>
      </w:r>
      <w:r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公章后交到政治与公共管理学院团委会议室（东区崇德楼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 w:hint="eastAsia"/>
          <w:sz w:val="32"/>
          <w:szCs w:val="32"/>
        </w:rPr>
        <w:t>室）；电子版材料经压缩后，以“×××学院（部）</w:t>
      </w:r>
      <w:r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决赛报名表”命名并发送至</w:t>
      </w:r>
      <w:r>
        <w:rPr>
          <w:rFonts w:ascii="仿宋" w:eastAsia="仿宋" w:hAnsi="仿宋" w:hint="eastAsia"/>
          <w:sz w:val="32"/>
          <w:szCs w:val="32"/>
        </w:rPr>
        <w:t>zgyxxb@163.com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）各学院（部）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负责人于活动开始前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政治与公共管理学院团委会议室（东区崇德楼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 w:hint="eastAsia"/>
          <w:sz w:val="32"/>
          <w:szCs w:val="32"/>
        </w:rPr>
        <w:t>室）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赛前会议，现场重新拷贝决赛所需的相关影音文件，现场抽签决定学院决赛出场顺序，确保活动顺利进行。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）决赛</w:t>
      </w:r>
      <w:r>
        <w:rPr>
          <w:rFonts w:ascii="仿宋" w:eastAsia="仿宋" w:hAnsi="仿宋" w:hint="eastAsia"/>
          <w:sz w:val="32"/>
          <w:szCs w:val="32"/>
        </w:rPr>
        <w:t>彩排时间将在各学院（部）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负责人联系群中另行通知。各学院（部）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负责人及选手需按时到场，彩排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邀请相关专业人士对各学院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部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作品进行赛前指导，修改完善作品内容、形式，</w:t>
      </w:r>
      <w:r>
        <w:rPr>
          <w:rFonts w:ascii="仿宋" w:eastAsia="仿宋" w:hAnsi="仿宋" w:hint="eastAsia"/>
          <w:sz w:val="32"/>
          <w:szCs w:val="32"/>
        </w:rPr>
        <w:t>提升</w:t>
      </w:r>
      <w:r>
        <w:rPr>
          <w:rFonts w:ascii="仿宋" w:eastAsia="仿宋" w:hAnsi="仿宋" w:hint="eastAsia"/>
          <w:sz w:val="32"/>
          <w:szCs w:val="32"/>
        </w:rPr>
        <w:t>决赛</w:t>
      </w:r>
      <w:r>
        <w:rPr>
          <w:rFonts w:ascii="仿宋" w:eastAsia="仿宋" w:hAnsi="仿宋" w:hint="eastAsia"/>
          <w:sz w:val="32"/>
          <w:szCs w:val="32"/>
        </w:rPr>
        <w:t>参演</w:t>
      </w:r>
      <w:r>
        <w:rPr>
          <w:rFonts w:ascii="仿宋" w:eastAsia="仿宋" w:hAnsi="仿宋" w:hint="eastAsia"/>
          <w:sz w:val="32"/>
          <w:szCs w:val="32"/>
        </w:rPr>
        <w:t>作品质量。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）决赛前，利用河南师范大学团委</w:t>
      </w: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、各学院（部）新媒体平台做好决赛的宣传工作，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扩宽活动覆盖面，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扩大活动的影响力。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比赛过程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）校级决赛中，参赛选手需以团队形式参赛，团队人数不低于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人，不高于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团队表演总时长为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分钟。具体要求如下：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团队所参考的影视作品需契合活动主题，表演贴合原作，能</w:t>
      </w:r>
      <w:r>
        <w:rPr>
          <w:rFonts w:ascii="仿宋" w:eastAsia="仿宋" w:hAnsi="仿宋" w:hint="eastAsia"/>
          <w:sz w:val="32"/>
          <w:szCs w:val="32"/>
        </w:rPr>
        <w:t>够引起共鸣。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在对影视作品进行时长为</w:t>
      </w:r>
      <w:r>
        <w:rPr>
          <w:rFonts w:ascii="仿宋" w:eastAsia="仿宋" w:hAnsi="仿宋" w:hint="eastAsia"/>
          <w:sz w:val="32"/>
          <w:szCs w:val="32"/>
        </w:rPr>
        <w:t>6-8</w:t>
      </w:r>
      <w:r>
        <w:rPr>
          <w:rFonts w:ascii="仿宋" w:eastAsia="仿宋" w:hAnsi="仿宋" w:hint="eastAsia"/>
          <w:sz w:val="32"/>
          <w:szCs w:val="32"/>
        </w:rPr>
        <w:t>分钟的演绎之后，团队</w:t>
      </w:r>
      <w:r>
        <w:rPr>
          <w:rFonts w:ascii="仿宋" w:eastAsia="仿宋" w:hAnsi="仿宋" w:hint="eastAsia"/>
          <w:sz w:val="32"/>
          <w:szCs w:val="32"/>
        </w:rPr>
        <w:lastRenderedPageBreak/>
        <w:t>需选派一名表演者进行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分钟以内的感悟分享，分享内容需以所演内容、所扮角色以及在备赛中的各类收获为基础。</w:t>
      </w:r>
    </w:p>
    <w:p w:rsidR="00406F49" w:rsidRDefault="00561891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）评审将</w:t>
      </w:r>
      <w:r>
        <w:rPr>
          <w:rFonts w:ascii="仿宋" w:eastAsia="仿宋" w:hAnsi="仿宋" w:hint="eastAsia"/>
          <w:sz w:val="32"/>
          <w:szCs w:val="32"/>
        </w:rPr>
        <w:t>现场</w:t>
      </w:r>
      <w:r>
        <w:rPr>
          <w:rFonts w:ascii="仿宋" w:eastAsia="仿宋" w:hAnsi="仿宋" w:hint="eastAsia"/>
          <w:sz w:val="32"/>
          <w:szCs w:val="32"/>
        </w:rPr>
        <w:t>为参赛团队打分，最终按得分高低给予团队相应的奖项荣誉。</w:t>
      </w:r>
    </w:p>
    <w:p w:rsidR="00406F49" w:rsidRDefault="00561891">
      <w:pPr>
        <w:pStyle w:val="ListParagraph8e8a124f-a1c5-418f-82a4-14feb23dbf19"/>
        <w:spacing w:line="560" w:lineRule="atLeast"/>
        <w:ind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（五）后期宣传</w:t>
      </w:r>
    </w:p>
    <w:p w:rsidR="00406F49" w:rsidRDefault="00561891">
      <w:pPr>
        <w:pStyle w:val="ListParagraph8e8a124f-a1c5-418f-82a4-14feb23dbf19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活动宣传工作坚持线上、线下相结合的原则，通过河南师范大学校团委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、各学院（部）新媒体平台对优秀作品进行展示和宣传，扩</w:t>
      </w:r>
      <w:r>
        <w:rPr>
          <w:rFonts w:ascii="仿宋" w:eastAsia="仿宋" w:hAnsi="仿宋" w:hint="eastAsia"/>
          <w:sz w:val="32"/>
          <w:szCs w:val="32"/>
        </w:rPr>
        <w:t>宽</w:t>
      </w:r>
      <w:r>
        <w:rPr>
          <w:rFonts w:ascii="仿宋" w:eastAsia="仿宋" w:hAnsi="仿宋" w:hint="eastAsia"/>
          <w:sz w:val="32"/>
          <w:szCs w:val="32"/>
        </w:rPr>
        <w:t>活动覆盖面，</w:t>
      </w:r>
      <w:r>
        <w:rPr>
          <w:rFonts w:ascii="仿宋" w:eastAsia="仿宋" w:hAnsi="仿宋" w:hint="eastAsia"/>
          <w:sz w:val="32"/>
          <w:szCs w:val="32"/>
        </w:rPr>
        <w:t>扩大</w:t>
      </w:r>
      <w:r>
        <w:rPr>
          <w:rFonts w:ascii="仿宋" w:eastAsia="仿宋" w:hAnsi="仿宋" w:hint="eastAsia"/>
          <w:sz w:val="32"/>
          <w:szCs w:val="32"/>
        </w:rPr>
        <w:t>活动影响力。</w:t>
      </w:r>
    </w:p>
    <w:p w:rsidR="00406F49" w:rsidRDefault="00561891">
      <w:pPr>
        <w:pStyle w:val="ListParagraph8e8a124f-a1c5-418f-82a4-14feb23dbf19"/>
        <w:spacing w:line="560" w:lineRule="atLeast"/>
        <w:ind w:firstLineChars="0" w:firstLine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十</w:t>
      </w:r>
      <w:r>
        <w:rPr>
          <w:rFonts w:ascii="黑体" w:eastAsia="黑体" w:hAnsi="黑体"/>
          <w:kern w:val="0"/>
          <w:sz w:val="32"/>
          <w:szCs w:val="32"/>
        </w:rPr>
        <w:t>、奖项设置</w:t>
      </w:r>
    </w:p>
    <w:p w:rsidR="00406F49" w:rsidRDefault="00561891">
      <w:pPr>
        <w:pStyle w:val="ListParagraph8e8a124f-a1c5-418f-82a4-14feb23dbf19"/>
        <w:spacing w:line="56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本次活动设置一等奖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名、二等奖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名、三等奖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名。</w:t>
      </w:r>
    </w:p>
    <w:p w:rsidR="00406F49" w:rsidRDefault="00561891">
      <w:pPr>
        <w:pStyle w:val="ListParagraph8e8a124f-a1c5-418f-82a4-14feb23dbf19"/>
        <w:spacing w:line="560" w:lineRule="atLeast"/>
        <w:ind w:firstLineChars="0" w:firstLine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十一、附件</w:t>
      </w:r>
    </w:p>
    <w:p w:rsidR="00406F49" w:rsidRDefault="00561891">
      <w:pPr>
        <w:spacing w:line="56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：河南师范大学</w:t>
      </w:r>
      <w:r>
        <w:rPr>
          <w:rFonts w:ascii="仿宋" w:eastAsia="仿宋" w:hAnsi="仿宋" w:cs="方正小标宋简体" w:hint="eastAsia"/>
          <w:sz w:val="32"/>
          <w:szCs w:val="32"/>
        </w:rPr>
        <w:t>“青春‘忆’百年”学党史系列活动之演“</w:t>
      </w:r>
      <w:r>
        <w:rPr>
          <w:rFonts w:ascii="仿宋" w:eastAsia="仿宋" w:hAnsi="仿宋" w:cs="方正小标宋简体" w:hint="eastAsia"/>
          <w:sz w:val="32"/>
          <w:szCs w:val="32"/>
        </w:rPr>
        <w:t>译</w:t>
      </w:r>
      <w:r>
        <w:rPr>
          <w:rFonts w:ascii="仿宋" w:eastAsia="仿宋" w:hAnsi="仿宋" w:cs="方正小标宋简体" w:hint="eastAsia"/>
          <w:sz w:val="32"/>
          <w:szCs w:val="32"/>
        </w:rPr>
        <w:t>”述史：红</w:t>
      </w:r>
      <w:proofErr w:type="gramStart"/>
      <w:r>
        <w:rPr>
          <w:rFonts w:ascii="仿宋" w:eastAsia="仿宋" w:hAnsi="仿宋" w:cs="方正小标宋简体" w:hint="eastAsia"/>
          <w:sz w:val="32"/>
          <w:szCs w:val="32"/>
        </w:rPr>
        <w:t>影表演</w:t>
      </w:r>
      <w:proofErr w:type="gramEnd"/>
      <w:r>
        <w:rPr>
          <w:rFonts w:ascii="仿宋" w:eastAsia="仿宋" w:hAnsi="仿宋" w:cs="方正小标宋简体" w:hint="eastAsia"/>
          <w:sz w:val="32"/>
          <w:szCs w:val="32"/>
        </w:rPr>
        <w:t>大赛报名表</w:t>
      </w:r>
    </w:p>
    <w:p w:rsidR="00406F49" w:rsidRDefault="00561891">
      <w:pPr>
        <w:tabs>
          <w:tab w:val="center" w:pos="4235"/>
        </w:tabs>
        <w:spacing w:line="56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w w:val="90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河南师范大学</w:t>
      </w:r>
      <w:r>
        <w:rPr>
          <w:rFonts w:ascii="仿宋" w:eastAsia="仿宋" w:hAnsi="仿宋" w:cs="方正小标宋简体" w:hint="eastAsia"/>
          <w:sz w:val="32"/>
          <w:szCs w:val="32"/>
        </w:rPr>
        <w:t>“青春‘忆’百年</w:t>
      </w:r>
      <w:r>
        <w:rPr>
          <w:rFonts w:ascii="仿宋" w:eastAsia="仿宋" w:hAnsi="仿宋" w:cs="方正小标宋简体" w:hint="eastAsia"/>
          <w:sz w:val="32"/>
          <w:szCs w:val="32"/>
        </w:rPr>
        <w:t>”学党史系列活动之演“</w:t>
      </w:r>
      <w:r>
        <w:rPr>
          <w:rFonts w:ascii="仿宋" w:eastAsia="仿宋" w:hAnsi="仿宋" w:cs="方正小标宋简体" w:hint="eastAsia"/>
          <w:sz w:val="32"/>
          <w:szCs w:val="32"/>
        </w:rPr>
        <w:t>译</w:t>
      </w:r>
      <w:r>
        <w:rPr>
          <w:rFonts w:ascii="仿宋" w:eastAsia="仿宋" w:hAnsi="仿宋" w:cs="方正小标宋简体" w:hint="eastAsia"/>
          <w:sz w:val="32"/>
          <w:szCs w:val="32"/>
        </w:rPr>
        <w:t>”述史：红</w:t>
      </w:r>
      <w:proofErr w:type="gramStart"/>
      <w:r>
        <w:rPr>
          <w:rFonts w:ascii="仿宋" w:eastAsia="仿宋" w:hAnsi="仿宋" w:cs="方正小标宋简体" w:hint="eastAsia"/>
          <w:sz w:val="32"/>
          <w:szCs w:val="32"/>
        </w:rPr>
        <w:t>影表演</w:t>
      </w:r>
      <w:proofErr w:type="gramEnd"/>
      <w:r>
        <w:rPr>
          <w:rFonts w:ascii="仿宋" w:eastAsia="仿宋" w:hAnsi="仿宋" w:cs="方正小标宋简体" w:hint="eastAsia"/>
          <w:sz w:val="32"/>
          <w:szCs w:val="32"/>
        </w:rPr>
        <w:t>大赛</w:t>
      </w:r>
      <w:r>
        <w:rPr>
          <w:rFonts w:ascii="仿宋" w:eastAsia="仿宋" w:hAnsi="仿宋" w:hint="eastAsia"/>
          <w:sz w:val="32"/>
          <w:szCs w:val="32"/>
        </w:rPr>
        <w:t>评分细则</w:t>
      </w:r>
    </w:p>
    <w:p w:rsidR="00406F49" w:rsidRDefault="00561891">
      <w:pPr>
        <w:spacing w:line="56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河南师范大学</w:t>
      </w:r>
      <w:r>
        <w:rPr>
          <w:rFonts w:ascii="仿宋" w:eastAsia="仿宋" w:hAnsi="仿宋" w:cs="方正小标宋简体" w:hint="eastAsia"/>
          <w:sz w:val="32"/>
          <w:szCs w:val="32"/>
        </w:rPr>
        <w:t>“青春‘忆’百年”学党史系列活动之演“</w:t>
      </w:r>
      <w:r>
        <w:rPr>
          <w:rFonts w:ascii="仿宋" w:eastAsia="仿宋" w:hAnsi="仿宋" w:cs="方正小标宋简体" w:hint="eastAsia"/>
          <w:sz w:val="32"/>
          <w:szCs w:val="32"/>
        </w:rPr>
        <w:t>译</w:t>
      </w:r>
      <w:r>
        <w:rPr>
          <w:rFonts w:ascii="仿宋" w:eastAsia="仿宋" w:hAnsi="仿宋" w:cs="方正小标宋简体" w:hint="eastAsia"/>
          <w:sz w:val="32"/>
          <w:szCs w:val="32"/>
        </w:rPr>
        <w:t>”述史：红</w:t>
      </w:r>
      <w:proofErr w:type="gramStart"/>
      <w:r>
        <w:rPr>
          <w:rFonts w:ascii="仿宋" w:eastAsia="仿宋" w:hAnsi="仿宋" w:cs="方正小标宋简体" w:hint="eastAsia"/>
          <w:sz w:val="32"/>
          <w:szCs w:val="32"/>
        </w:rPr>
        <w:t>影表演</w:t>
      </w:r>
      <w:proofErr w:type="gramEnd"/>
      <w:r>
        <w:rPr>
          <w:rFonts w:ascii="仿宋" w:eastAsia="仿宋" w:hAnsi="仿宋" w:cs="方正小标宋简体" w:hint="eastAsia"/>
          <w:sz w:val="32"/>
          <w:szCs w:val="32"/>
        </w:rPr>
        <w:t>大赛</w:t>
      </w:r>
      <w:r>
        <w:rPr>
          <w:rFonts w:ascii="仿宋" w:eastAsia="仿宋" w:hAnsi="仿宋" w:hint="eastAsia"/>
          <w:sz w:val="32"/>
          <w:szCs w:val="32"/>
        </w:rPr>
        <w:t>评分表</w:t>
      </w:r>
      <w:r>
        <w:rPr>
          <w:rFonts w:ascii="仿宋" w:eastAsia="仿宋" w:hAnsi="仿宋" w:hint="eastAsia"/>
          <w:sz w:val="32"/>
          <w:szCs w:val="32"/>
        </w:rPr>
        <w:br w:type="page"/>
      </w:r>
    </w:p>
    <w:p w:rsidR="00406F49" w:rsidRDefault="0056189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406F49" w:rsidRDefault="00561891" w:rsidP="003D0FCC">
      <w:pPr>
        <w:spacing w:line="560" w:lineRule="exact"/>
        <w:ind w:firstLineChars="50" w:firstLine="164"/>
        <w:jc w:val="center"/>
        <w:rPr>
          <w:rFonts w:ascii="楷体" w:eastAsia="楷体" w:hAnsi="楷体"/>
          <w:b/>
          <w:w w:val="90"/>
          <w:sz w:val="36"/>
          <w:szCs w:val="32"/>
        </w:rPr>
      </w:pPr>
      <w:r>
        <w:rPr>
          <w:rFonts w:ascii="楷体" w:eastAsia="楷体" w:hAnsi="楷体" w:hint="eastAsia"/>
          <w:b/>
          <w:w w:val="90"/>
          <w:sz w:val="36"/>
          <w:szCs w:val="32"/>
        </w:rPr>
        <w:t>河南师范大学</w:t>
      </w:r>
      <w:bookmarkStart w:id="3" w:name="_Hlk68012749"/>
      <w:r>
        <w:rPr>
          <w:rFonts w:ascii="楷体" w:eastAsia="楷体" w:hAnsi="楷体" w:hint="eastAsia"/>
          <w:b/>
          <w:w w:val="90"/>
          <w:sz w:val="36"/>
          <w:szCs w:val="32"/>
        </w:rPr>
        <w:t>“青春‘忆’百年”学党史系列活动之</w:t>
      </w:r>
    </w:p>
    <w:p w:rsidR="00406F49" w:rsidRDefault="00561891" w:rsidP="003D0FCC">
      <w:pPr>
        <w:spacing w:line="560" w:lineRule="exact"/>
        <w:ind w:firstLineChars="50" w:firstLine="164"/>
        <w:jc w:val="center"/>
        <w:rPr>
          <w:rFonts w:ascii="楷体" w:eastAsia="楷体" w:hAnsi="楷体"/>
          <w:b/>
          <w:w w:val="90"/>
          <w:sz w:val="36"/>
          <w:szCs w:val="32"/>
        </w:rPr>
      </w:pPr>
      <w:r>
        <w:rPr>
          <w:rFonts w:ascii="楷体" w:eastAsia="楷体" w:hAnsi="楷体" w:hint="eastAsia"/>
          <w:b/>
          <w:w w:val="90"/>
          <w:sz w:val="36"/>
          <w:szCs w:val="32"/>
        </w:rPr>
        <w:t>演“</w:t>
      </w:r>
      <w:r>
        <w:rPr>
          <w:rFonts w:ascii="楷体" w:eastAsia="楷体" w:hAnsi="楷体" w:hint="eastAsia"/>
          <w:b/>
          <w:w w:val="90"/>
          <w:sz w:val="36"/>
          <w:szCs w:val="32"/>
        </w:rPr>
        <w:t>译</w:t>
      </w:r>
      <w:r>
        <w:rPr>
          <w:rFonts w:ascii="楷体" w:eastAsia="楷体" w:hAnsi="楷体" w:hint="eastAsia"/>
          <w:b/>
          <w:w w:val="90"/>
          <w:sz w:val="36"/>
          <w:szCs w:val="32"/>
        </w:rPr>
        <w:t>”述史：红</w:t>
      </w:r>
      <w:proofErr w:type="gramStart"/>
      <w:r>
        <w:rPr>
          <w:rFonts w:ascii="楷体" w:eastAsia="楷体" w:hAnsi="楷体" w:hint="eastAsia"/>
          <w:b/>
          <w:w w:val="90"/>
          <w:sz w:val="36"/>
          <w:szCs w:val="32"/>
        </w:rPr>
        <w:t>影表演</w:t>
      </w:r>
      <w:proofErr w:type="gramEnd"/>
      <w:r>
        <w:rPr>
          <w:rFonts w:ascii="楷体" w:eastAsia="楷体" w:hAnsi="楷体" w:hint="eastAsia"/>
          <w:b/>
          <w:w w:val="90"/>
          <w:sz w:val="36"/>
          <w:szCs w:val="32"/>
        </w:rPr>
        <w:t>大赛活动报名表</w:t>
      </w:r>
      <w:bookmarkEnd w:id="3"/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523"/>
        <w:gridCol w:w="692"/>
        <w:gridCol w:w="862"/>
        <w:gridCol w:w="1643"/>
        <w:gridCol w:w="3853"/>
      </w:tblGrid>
      <w:tr w:rsidR="00406F49">
        <w:trPr>
          <w:trHeight w:val="544"/>
          <w:jc w:val="center"/>
        </w:trPr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学院（部）</w:t>
            </w: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团委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负责人（联系方式）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作品名称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作品取材</w:t>
            </w: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影视作品</w:t>
            </w: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名称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参赛选手</w:t>
            </w:r>
          </w:p>
        </w:tc>
      </w:tr>
      <w:tr w:rsidR="00406F49">
        <w:trPr>
          <w:trHeight w:val="63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学号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  <w:t>联系方式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56189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32"/>
                <w:szCs w:val="32"/>
              </w:rPr>
              <w:t>角色名称</w:t>
            </w:r>
          </w:p>
        </w:tc>
      </w:tr>
      <w:tr w:rsidR="00406F49">
        <w:trPr>
          <w:trHeight w:val="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406F49">
        <w:trPr>
          <w:trHeight w:val="55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9" w:rsidRDefault="00406F49">
            <w:pPr>
              <w:spacing w:line="56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</w:tbl>
    <w:p w:rsidR="00406F49" w:rsidRDefault="00561891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本报名表需加盖学院（部）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团委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公章，一式两份报送至</w:t>
      </w:r>
      <w:r>
        <w:rPr>
          <w:rFonts w:ascii="仿宋" w:eastAsia="仿宋" w:hAnsi="仿宋" w:hint="eastAsia"/>
          <w:b/>
          <w:bCs/>
          <w:sz w:val="24"/>
          <w:szCs w:val="24"/>
        </w:rPr>
        <w:t>政治与公共管理学院团委会议室（东校区崇德楼</w:t>
      </w:r>
      <w:r>
        <w:rPr>
          <w:rFonts w:ascii="仿宋" w:eastAsia="仿宋" w:hAnsi="仿宋" w:hint="eastAsia"/>
          <w:b/>
          <w:bCs/>
          <w:sz w:val="24"/>
          <w:szCs w:val="24"/>
        </w:rPr>
        <w:t>120</w:t>
      </w:r>
      <w:r>
        <w:rPr>
          <w:rFonts w:ascii="仿宋" w:eastAsia="仿宋" w:hAnsi="仿宋" w:hint="eastAsia"/>
          <w:b/>
          <w:bCs/>
          <w:sz w:val="24"/>
          <w:szCs w:val="24"/>
        </w:rPr>
        <w:t>室）；</w:t>
      </w:r>
    </w:p>
    <w:p w:rsidR="00406F49" w:rsidRDefault="00561891">
      <w:pPr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本报名表须打印，手写无效；</w:t>
      </w:r>
    </w:p>
    <w:p w:rsidR="00406F49" w:rsidRDefault="00561891">
      <w:pPr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b/>
          <w:bCs/>
          <w:sz w:val="24"/>
          <w:szCs w:val="24"/>
          <w:u w:color="FFFFFF" w:themeColor="background1"/>
        </w:rPr>
      </w:pPr>
      <w:hyperlink r:id="rId8" w:history="1">
        <w:r>
          <w:rPr>
            <w:rStyle w:val="a6"/>
            <w:rFonts w:ascii="仿宋" w:eastAsia="仿宋" w:hAnsi="仿宋" w:cs="仿宋" w:hint="eastAsia"/>
            <w:b/>
            <w:bCs/>
            <w:color w:val="auto"/>
            <w:sz w:val="24"/>
            <w:szCs w:val="24"/>
            <w:u w:color="FFFFFF" w:themeColor="background1"/>
          </w:rPr>
          <w:t>3.</w:t>
        </w:r>
        <w:r>
          <w:rPr>
            <w:rStyle w:val="a6"/>
            <w:rFonts w:ascii="仿宋" w:eastAsia="仿宋" w:hAnsi="仿宋" w:cs="仿宋" w:hint="eastAsia"/>
            <w:b/>
            <w:bCs/>
            <w:color w:val="auto"/>
            <w:sz w:val="24"/>
            <w:szCs w:val="24"/>
            <w:u w:color="FFFFFF" w:themeColor="background1"/>
          </w:rPr>
          <w:t>电子版发送至</w:t>
        </w:r>
        <w:r>
          <w:rPr>
            <w:rStyle w:val="a6"/>
            <w:rFonts w:ascii="楷体" w:eastAsia="楷体" w:hAnsi="楷体" w:hint="eastAsia"/>
            <w:color w:val="auto"/>
            <w:sz w:val="24"/>
            <w:szCs w:val="24"/>
            <w:u w:color="FFFFFF" w:themeColor="background1"/>
          </w:rPr>
          <w:t>zgyxxb@163.com</w:t>
        </w:r>
      </w:hyperlink>
      <w:r>
        <w:rPr>
          <w:rFonts w:ascii="仿宋" w:eastAsia="仿宋" w:hAnsi="仿宋" w:cs="仿宋" w:hint="eastAsia"/>
          <w:b/>
          <w:bCs/>
          <w:sz w:val="24"/>
          <w:szCs w:val="24"/>
          <w:u w:color="FFFFFF" w:themeColor="background1"/>
        </w:rPr>
        <w:t>。</w:t>
      </w:r>
    </w:p>
    <w:p w:rsidR="00406F49" w:rsidRDefault="00561891">
      <w:pPr>
        <w:widowControl/>
        <w:jc w:val="left"/>
        <w:rPr>
          <w:rFonts w:ascii="仿宋" w:eastAsia="仿宋" w:hAnsi="仿宋" w:cs="仿宋"/>
          <w:b/>
          <w:bCs/>
          <w:sz w:val="24"/>
          <w:szCs w:val="24"/>
          <w:u w:color="FFFFFF" w:themeColor="background1"/>
        </w:rPr>
      </w:pPr>
      <w:r>
        <w:rPr>
          <w:rFonts w:ascii="仿宋" w:eastAsia="仿宋" w:hAnsi="仿宋" w:cs="仿宋"/>
          <w:b/>
          <w:bCs/>
          <w:sz w:val="24"/>
          <w:szCs w:val="24"/>
          <w:u w:color="FFFFFF" w:themeColor="background1"/>
        </w:rPr>
        <w:br w:type="page"/>
      </w:r>
    </w:p>
    <w:p w:rsidR="00406F49" w:rsidRDefault="0056189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406F49" w:rsidRDefault="00561891" w:rsidP="003D0FCC">
      <w:pPr>
        <w:spacing w:line="560" w:lineRule="exact"/>
        <w:ind w:firstLineChars="50" w:firstLine="164"/>
        <w:jc w:val="center"/>
        <w:rPr>
          <w:rFonts w:ascii="楷体" w:eastAsia="楷体" w:hAnsi="楷体"/>
          <w:b/>
          <w:w w:val="90"/>
          <w:sz w:val="36"/>
          <w:szCs w:val="32"/>
        </w:rPr>
      </w:pPr>
      <w:r>
        <w:rPr>
          <w:rFonts w:ascii="楷体" w:eastAsia="楷体" w:hAnsi="楷体" w:hint="eastAsia"/>
          <w:b/>
          <w:w w:val="90"/>
          <w:sz w:val="36"/>
          <w:szCs w:val="32"/>
        </w:rPr>
        <w:t>河南师范大学“青春‘忆’百年”学党史系列活动之</w:t>
      </w:r>
    </w:p>
    <w:p w:rsidR="00406F49" w:rsidRDefault="00561891" w:rsidP="003D0FCC">
      <w:pPr>
        <w:spacing w:line="560" w:lineRule="exact"/>
        <w:ind w:firstLineChars="50" w:firstLine="164"/>
        <w:jc w:val="center"/>
        <w:rPr>
          <w:rFonts w:ascii="楷体" w:eastAsia="楷体" w:hAnsi="楷体"/>
          <w:b/>
          <w:w w:val="90"/>
          <w:sz w:val="36"/>
          <w:szCs w:val="44"/>
        </w:rPr>
      </w:pPr>
      <w:r>
        <w:rPr>
          <w:rFonts w:ascii="楷体" w:eastAsia="楷体" w:hAnsi="楷体" w:hint="eastAsia"/>
          <w:b/>
          <w:w w:val="90"/>
          <w:sz w:val="36"/>
          <w:szCs w:val="32"/>
        </w:rPr>
        <w:t>演“</w:t>
      </w:r>
      <w:r>
        <w:rPr>
          <w:rFonts w:ascii="楷体" w:eastAsia="楷体" w:hAnsi="楷体" w:hint="eastAsia"/>
          <w:b/>
          <w:w w:val="90"/>
          <w:sz w:val="36"/>
          <w:szCs w:val="32"/>
        </w:rPr>
        <w:t>译</w:t>
      </w:r>
      <w:r>
        <w:rPr>
          <w:rFonts w:ascii="楷体" w:eastAsia="楷体" w:hAnsi="楷体" w:hint="eastAsia"/>
          <w:b/>
          <w:w w:val="90"/>
          <w:sz w:val="36"/>
          <w:szCs w:val="32"/>
        </w:rPr>
        <w:t>”述史：红</w:t>
      </w:r>
      <w:proofErr w:type="gramStart"/>
      <w:r>
        <w:rPr>
          <w:rFonts w:ascii="楷体" w:eastAsia="楷体" w:hAnsi="楷体" w:hint="eastAsia"/>
          <w:b/>
          <w:w w:val="90"/>
          <w:sz w:val="36"/>
          <w:szCs w:val="32"/>
        </w:rPr>
        <w:t>影表演</w:t>
      </w:r>
      <w:proofErr w:type="gramEnd"/>
      <w:r>
        <w:rPr>
          <w:rFonts w:ascii="楷体" w:eastAsia="楷体" w:hAnsi="楷体" w:hint="eastAsia"/>
          <w:b/>
          <w:w w:val="90"/>
          <w:sz w:val="36"/>
          <w:szCs w:val="32"/>
        </w:rPr>
        <w:t>大赛决赛</w:t>
      </w:r>
      <w:r>
        <w:rPr>
          <w:rFonts w:ascii="楷体" w:eastAsia="楷体" w:hAnsi="楷体" w:hint="eastAsia"/>
          <w:b/>
          <w:w w:val="90"/>
          <w:sz w:val="36"/>
          <w:szCs w:val="44"/>
        </w:rPr>
        <w:t>评分细则</w:t>
      </w:r>
    </w:p>
    <w:p w:rsidR="00406F49" w:rsidRDefault="00561891">
      <w:pPr>
        <w:autoSpaceDE w:val="0"/>
        <w:autoSpaceDN w:val="0"/>
        <w:adjustRightInd w:val="0"/>
        <w:spacing w:line="55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一、具体评分细则</w:t>
      </w:r>
    </w:p>
    <w:p w:rsidR="00406F49" w:rsidRDefault="00561891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语言表达（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分）：</w:t>
      </w:r>
      <w:r>
        <w:rPr>
          <w:rFonts w:ascii="仿宋" w:eastAsia="仿宋" w:hAnsi="仿宋" w:cs="仿宋" w:hint="eastAsia"/>
          <w:sz w:val="32"/>
          <w:szCs w:val="32"/>
        </w:rPr>
        <w:t>吐字</w:t>
      </w:r>
      <w:r>
        <w:rPr>
          <w:rFonts w:ascii="仿宋" w:eastAsia="仿宋" w:hAnsi="仿宋" w:cs="仿宋" w:hint="eastAsia"/>
          <w:sz w:val="32"/>
          <w:szCs w:val="32"/>
        </w:rPr>
        <w:t>清晰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节奏适中</w:t>
      </w:r>
      <w:r>
        <w:rPr>
          <w:rFonts w:ascii="仿宋" w:eastAsia="仿宋" w:hAnsi="仿宋" w:cs="仿宋" w:hint="eastAsia"/>
          <w:sz w:val="32"/>
          <w:szCs w:val="32"/>
        </w:rPr>
        <w:t>，情绪</w:t>
      </w:r>
      <w:r>
        <w:rPr>
          <w:rFonts w:ascii="仿宋" w:eastAsia="仿宋" w:hAnsi="仿宋" w:cs="仿宋" w:hint="eastAsia"/>
          <w:sz w:val="32"/>
          <w:szCs w:val="32"/>
        </w:rPr>
        <w:t>饱满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语言富有感染力。</w:t>
      </w:r>
    </w:p>
    <w:p w:rsidR="00406F49" w:rsidRDefault="00561891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音画同步（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分）：选手配音时</w:t>
      </w:r>
      <w:r>
        <w:rPr>
          <w:rFonts w:ascii="仿宋" w:eastAsia="仿宋" w:hAnsi="仿宋" w:cs="仿宋" w:hint="eastAsia"/>
          <w:sz w:val="32"/>
          <w:szCs w:val="32"/>
        </w:rPr>
        <w:t>需与</w:t>
      </w:r>
      <w:r>
        <w:rPr>
          <w:rFonts w:ascii="仿宋" w:eastAsia="仿宋" w:hAnsi="仿宋" w:cs="仿宋" w:hint="eastAsia"/>
          <w:sz w:val="32"/>
          <w:szCs w:val="32"/>
        </w:rPr>
        <w:t>原声吻合，整体协调流畅，语态自然，达到音画同步的效果。</w:t>
      </w:r>
    </w:p>
    <w:p w:rsidR="00406F49" w:rsidRDefault="00561891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情景演绎（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分）：选材片段</w:t>
      </w:r>
      <w:r>
        <w:rPr>
          <w:rFonts w:ascii="仿宋" w:eastAsia="仿宋" w:hAnsi="仿宋" w:hint="eastAsia"/>
          <w:sz w:val="32"/>
          <w:szCs w:val="32"/>
        </w:rPr>
        <w:t>贴合活动主题</w:t>
      </w:r>
      <w:r>
        <w:rPr>
          <w:rFonts w:ascii="仿宋" w:eastAsia="仿宋" w:hAnsi="仿宋" w:cs="仿宋" w:hint="eastAsia"/>
          <w:sz w:val="32"/>
          <w:szCs w:val="32"/>
        </w:rPr>
        <w:t>，情景表演到位，着装得体，人物特征表现充分，高度契合原</w:t>
      </w:r>
      <w:r>
        <w:rPr>
          <w:rFonts w:ascii="仿宋" w:eastAsia="仿宋" w:hAnsi="仿宋" w:cs="仿宋" w:hint="eastAsia"/>
          <w:sz w:val="32"/>
          <w:szCs w:val="32"/>
        </w:rPr>
        <w:t>片</w:t>
      </w:r>
      <w:r>
        <w:rPr>
          <w:rFonts w:ascii="仿宋" w:eastAsia="仿宋" w:hAnsi="仿宋" w:cs="仿宋" w:hint="eastAsia"/>
          <w:sz w:val="32"/>
          <w:szCs w:val="32"/>
        </w:rPr>
        <w:t>人物形象。</w:t>
      </w:r>
    </w:p>
    <w:p w:rsidR="00406F49" w:rsidRDefault="00561891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咏史抒怀（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分）：在</w:t>
      </w:r>
      <w:r>
        <w:rPr>
          <w:rFonts w:ascii="仿宋" w:eastAsia="仿宋" w:hAnsi="仿宋" w:cs="仿宋" w:hint="eastAsia"/>
          <w:sz w:val="32"/>
          <w:szCs w:val="32"/>
        </w:rPr>
        <w:t>抒发个人感悟时</w:t>
      </w:r>
      <w:r>
        <w:rPr>
          <w:rFonts w:ascii="仿宋" w:eastAsia="仿宋" w:hAnsi="仿宋" w:cs="仿宋" w:hint="eastAsia"/>
          <w:sz w:val="32"/>
          <w:szCs w:val="32"/>
        </w:rPr>
        <w:t>，发言内容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需</w:t>
      </w:r>
      <w:r>
        <w:rPr>
          <w:rFonts w:ascii="仿宋" w:eastAsia="仿宋" w:hAnsi="仿宋" w:cs="仿宋" w:hint="eastAsia"/>
          <w:sz w:val="32"/>
          <w:szCs w:val="32"/>
        </w:rPr>
        <w:t>立场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坚定，内容详实，语言生动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能够结合</w:t>
      </w:r>
      <w:r>
        <w:rPr>
          <w:rFonts w:ascii="仿宋" w:eastAsia="仿宋" w:hAnsi="仿宋" w:hint="eastAsia"/>
          <w:sz w:val="32"/>
          <w:szCs w:val="32"/>
        </w:rPr>
        <w:t>所演内容、所扮</w:t>
      </w:r>
      <w:r>
        <w:rPr>
          <w:rFonts w:ascii="仿宋" w:eastAsia="仿宋" w:hAnsi="仿宋" w:hint="eastAsia"/>
          <w:sz w:val="32"/>
          <w:szCs w:val="32"/>
        </w:rPr>
        <w:t>角色以及</w:t>
      </w:r>
      <w:r>
        <w:rPr>
          <w:rFonts w:ascii="仿宋" w:eastAsia="仿宋" w:hAnsi="仿宋" w:hint="eastAsia"/>
          <w:sz w:val="32"/>
          <w:szCs w:val="32"/>
        </w:rPr>
        <w:t>在备赛中的各类收获</w:t>
      </w:r>
      <w:r>
        <w:rPr>
          <w:rFonts w:ascii="仿宋" w:eastAsia="仿宋" w:hAnsi="仿宋" w:cs="仿宋" w:hint="eastAsia"/>
          <w:sz w:val="32"/>
          <w:szCs w:val="32"/>
        </w:rPr>
        <w:t>发表自己的见解，</w:t>
      </w:r>
      <w:r>
        <w:rPr>
          <w:rFonts w:ascii="仿宋" w:eastAsia="仿宋" w:hAnsi="仿宋" w:hint="eastAsia"/>
          <w:sz w:val="32"/>
          <w:szCs w:val="32"/>
        </w:rPr>
        <w:t>引发观众共鸣。</w:t>
      </w:r>
    </w:p>
    <w:p w:rsidR="00406F49" w:rsidRDefault="00561891">
      <w:pPr>
        <w:topLinePunct/>
        <w:snapToGrid w:val="0"/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团队配合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分）</w:t>
      </w:r>
      <w:r>
        <w:rPr>
          <w:rFonts w:ascii="仿宋" w:eastAsia="仿宋" w:hAnsi="仿宋" w:cs="仿宋" w:hint="eastAsia"/>
          <w:sz w:val="32"/>
          <w:szCs w:val="32"/>
        </w:rPr>
        <w:t>：团队整体配合协调，表演流畅，无卡顿、串词等情况，整体配合水准高。</w:t>
      </w:r>
    </w:p>
    <w:p w:rsidR="00406F49" w:rsidRDefault="00561891">
      <w:pPr>
        <w:autoSpaceDE w:val="0"/>
        <w:autoSpaceDN w:val="0"/>
        <w:adjustRightInd w:val="0"/>
        <w:spacing w:line="55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二、时间要求</w:t>
      </w:r>
    </w:p>
    <w:p w:rsidR="00406F49" w:rsidRDefault="00561891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参赛选手有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分钟</w:t>
      </w:r>
      <w:r>
        <w:rPr>
          <w:rFonts w:ascii="仿宋" w:eastAsia="仿宋" w:hAnsi="仿宋" w:cs="仿宋" w:hint="eastAsia"/>
          <w:sz w:val="32"/>
          <w:szCs w:val="32"/>
        </w:rPr>
        <w:t>时间</w:t>
      </w:r>
      <w:r>
        <w:rPr>
          <w:rFonts w:ascii="仿宋" w:eastAsia="仿宋" w:hAnsi="仿宋" w:cs="仿宋" w:hint="eastAsia"/>
          <w:sz w:val="32"/>
          <w:szCs w:val="32"/>
        </w:rPr>
        <w:t>进行作品展示。如作品少于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分钟或超过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分钟，由计时员在备注栏内注明，并在该选手的最后得分中减去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406F49" w:rsidRDefault="00561891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参赛选手有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分钟时间进行感悟分享。</w:t>
      </w:r>
    </w:p>
    <w:p w:rsidR="00406F49" w:rsidRDefault="00561891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406F49" w:rsidRDefault="0056189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406F49" w:rsidRDefault="00561891" w:rsidP="003D0FCC">
      <w:pPr>
        <w:spacing w:line="560" w:lineRule="exact"/>
        <w:ind w:firstLineChars="50" w:firstLine="164"/>
        <w:jc w:val="center"/>
        <w:rPr>
          <w:rFonts w:ascii="楷体" w:eastAsia="楷体" w:hAnsi="楷体"/>
          <w:b/>
          <w:w w:val="90"/>
          <w:sz w:val="36"/>
          <w:szCs w:val="32"/>
        </w:rPr>
      </w:pPr>
      <w:r>
        <w:rPr>
          <w:rFonts w:ascii="楷体" w:eastAsia="楷体" w:hAnsi="楷体" w:hint="eastAsia"/>
          <w:b/>
          <w:w w:val="90"/>
          <w:sz w:val="36"/>
          <w:szCs w:val="32"/>
        </w:rPr>
        <w:t>河南师范大学“青春‘忆’百年”学党史系列活动之</w:t>
      </w:r>
    </w:p>
    <w:p w:rsidR="00406F49" w:rsidRDefault="00561891" w:rsidP="003D0FCC">
      <w:pPr>
        <w:spacing w:line="560" w:lineRule="exact"/>
        <w:ind w:firstLineChars="50" w:firstLine="164"/>
        <w:jc w:val="center"/>
        <w:rPr>
          <w:rFonts w:ascii="楷体" w:eastAsia="楷体" w:hAnsi="楷体"/>
          <w:b/>
          <w:w w:val="90"/>
          <w:sz w:val="36"/>
          <w:szCs w:val="44"/>
        </w:rPr>
      </w:pPr>
      <w:r>
        <w:rPr>
          <w:rFonts w:ascii="楷体" w:eastAsia="楷体" w:hAnsi="楷体" w:hint="eastAsia"/>
          <w:b/>
          <w:w w:val="90"/>
          <w:sz w:val="36"/>
          <w:szCs w:val="32"/>
        </w:rPr>
        <w:t>演“</w:t>
      </w:r>
      <w:r>
        <w:rPr>
          <w:rFonts w:ascii="楷体" w:eastAsia="楷体" w:hAnsi="楷体" w:hint="eastAsia"/>
          <w:b/>
          <w:w w:val="90"/>
          <w:sz w:val="36"/>
          <w:szCs w:val="32"/>
        </w:rPr>
        <w:t>译</w:t>
      </w:r>
      <w:r>
        <w:rPr>
          <w:rFonts w:ascii="楷体" w:eastAsia="楷体" w:hAnsi="楷体" w:hint="eastAsia"/>
          <w:b/>
          <w:w w:val="90"/>
          <w:sz w:val="36"/>
          <w:szCs w:val="32"/>
        </w:rPr>
        <w:t>”述史：红</w:t>
      </w:r>
      <w:proofErr w:type="gramStart"/>
      <w:r>
        <w:rPr>
          <w:rFonts w:ascii="楷体" w:eastAsia="楷体" w:hAnsi="楷体" w:hint="eastAsia"/>
          <w:b/>
          <w:w w:val="90"/>
          <w:sz w:val="36"/>
          <w:szCs w:val="32"/>
        </w:rPr>
        <w:t>影表演</w:t>
      </w:r>
      <w:proofErr w:type="gramEnd"/>
      <w:r>
        <w:rPr>
          <w:rFonts w:ascii="楷体" w:eastAsia="楷体" w:hAnsi="楷体" w:hint="eastAsia"/>
          <w:b/>
          <w:w w:val="90"/>
          <w:sz w:val="36"/>
          <w:szCs w:val="32"/>
        </w:rPr>
        <w:t>大赛</w:t>
      </w:r>
      <w:r>
        <w:rPr>
          <w:rFonts w:ascii="楷体" w:eastAsia="楷体" w:hAnsi="楷体" w:hint="eastAsia"/>
          <w:b/>
          <w:w w:val="90"/>
          <w:sz w:val="36"/>
          <w:szCs w:val="44"/>
        </w:rPr>
        <w:t>评分表</w:t>
      </w:r>
    </w:p>
    <w:tbl>
      <w:tblPr>
        <w:tblStyle w:val="1"/>
        <w:tblpPr w:leftFromText="180" w:rightFromText="180" w:vertAnchor="text" w:horzAnchor="page" w:tblpXSpec="center" w:tblpY="88"/>
        <w:tblOverlap w:val="never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1425"/>
        <w:gridCol w:w="1425"/>
        <w:gridCol w:w="1425"/>
        <w:gridCol w:w="1425"/>
        <w:gridCol w:w="1425"/>
        <w:gridCol w:w="1662"/>
      </w:tblGrid>
      <w:tr w:rsidR="00406F49">
        <w:trPr>
          <w:trHeight w:val="964"/>
          <w:jc w:val="center"/>
        </w:trPr>
        <w:tc>
          <w:tcPr>
            <w:tcW w:w="1845" w:type="dxa"/>
            <w:vAlign w:val="center"/>
          </w:tcPr>
          <w:p w:rsidR="00406F49" w:rsidRDefault="00561891">
            <w:pPr>
              <w:jc w:val="center"/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30"/>
                <w:szCs w:val="30"/>
              </w:rPr>
              <w:t>团队序号</w:t>
            </w:r>
          </w:p>
        </w:tc>
        <w:tc>
          <w:tcPr>
            <w:tcW w:w="1425" w:type="dxa"/>
            <w:vAlign w:val="center"/>
          </w:tcPr>
          <w:p w:rsidR="00406F49" w:rsidRDefault="00561891">
            <w:pPr>
              <w:jc w:val="center"/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30"/>
                <w:szCs w:val="30"/>
              </w:rPr>
              <w:t>语言表达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1425" w:type="dxa"/>
            <w:vAlign w:val="center"/>
          </w:tcPr>
          <w:p w:rsidR="00406F49" w:rsidRDefault="00561891">
            <w:pPr>
              <w:jc w:val="center"/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30"/>
                <w:szCs w:val="30"/>
              </w:rPr>
              <w:t>音画同步</w:t>
            </w:r>
          </w:p>
          <w:p w:rsidR="00406F49" w:rsidRDefault="00561891">
            <w:pPr>
              <w:jc w:val="center"/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1425" w:type="dxa"/>
            <w:vAlign w:val="center"/>
          </w:tcPr>
          <w:p w:rsidR="00406F49" w:rsidRDefault="00561891">
            <w:pPr>
              <w:jc w:val="center"/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30"/>
                <w:szCs w:val="30"/>
              </w:rPr>
              <w:t>情景演绎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1425" w:type="dxa"/>
            <w:vAlign w:val="center"/>
          </w:tcPr>
          <w:p w:rsidR="00406F49" w:rsidRDefault="00561891">
            <w:pPr>
              <w:jc w:val="center"/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30"/>
                <w:szCs w:val="30"/>
              </w:rPr>
              <w:t>咏史抒怀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1425" w:type="dxa"/>
            <w:vAlign w:val="center"/>
          </w:tcPr>
          <w:p w:rsidR="00406F49" w:rsidRDefault="00561891">
            <w:pPr>
              <w:jc w:val="center"/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30"/>
                <w:szCs w:val="30"/>
              </w:rPr>
              <w:t>团队配合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1662" w:type="dxa"/>
            <w:vAlign w:val="center"/>
          </w:tcPr>
          <w:p w:rsidR="00406F49" w:rsidRDefault="00561891">
            <w:pPr>
              <w:jc w:val="center"/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30"/>
                <w:szCs w:val="30"/>
              </w:rPr>
              <w:t>总分</w:t>
            </w:r>
          </w:p>
          <w:p w:rsidR="00406F49" w:rsidRDefault="00561891">
            <w:pPr>
              <w:jc w:val="center"/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100</w:t>
            </w:r>
            <w:r>
              <w:rPr>
                <w:rFonts w:ascii="仿宋" w:hAnsi="仿宋" w:cs="仿宋" w:hint="eastAsia"/>
                <w:bCs/>
                <w:kern w:val="0"/>
                <w:sz w:val="28"/>
                <w:szCs w:val="28"/>
              </w:rPr>
              <w:t>分）</w:t>
            </w:r>
          </w:p>
        </w:tc>
      </w:tr>
      <w:tr w:rsidR="00406F49">
        <w:trPr>
          <w:trHeight w:hRule="exact" w:val="964"/>
          <w:jc w:val="center"/>
        </w:trPr>
        <w:tc>
          <w:tcPr>
            <w:tcW w:w="184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62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406F49">
        <w:trPr>
          <w:trHeight w:hRule="exact" w:val="964"/>
          <w:jc w:val="center"/>
        </w:trPr>
        <w:tc>
          <w:tcPr>
            <w:tcW w:w="184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62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406F49">
        <w:trPr>
          <w:trHeight w:hRule="exact" w:val="964"/>
          <w:jc w:val="center"/>
        </w:trPr>
        <w:tc>
          <w:tcPr>
            <w:tcW w:w="184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62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406F49">
        <w:trPr>
          <w:trHeight w:hRule="exact" w:val="964"/>
          <w:jc w:val="center"/>
        </w:trPr>
        <w:tc>
          <w:tcPr>
            <w:tcW w:w="184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62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406F49">
        <w:trPr>
          <w:trHeight w:hRule="exact" w:val="964"/>
          <w:jc w:val="center"/>
        </w:trPr>
        <w:tc>
          <w:tcPr>
            <w:tcW w:w="184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62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406F49">
        <w:trPr>
          <w:trHeight w:hRule="exact" w:val="964"/>
          <w:jc w:val="center"/>
        </w:trPr>
        <w:tc>
          <w:tcPr>
            <w:tcW w:w="184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62" w:type="dxa"/>
          </w:tcPr>
          <w:p w:rsidR="00406F49" w:rsidRDefault="00406F49">
            <w:pPr>
              <w:jc w:val="center"/>
              <w:rPr>
                <w:rFonts w:ascii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406F49">
        <w:trPr>
          <w:trHeight w:hRule="exact" w:val="1591"/>
          <w:jc w:val="center"/>
        </w:trPr>
        <w:tc>
          <w:tcPr>
            <w:tcW w:w="10632" w:type="dxa"/>
            <w:gridSpan w:val="7"/>
          </w:tcPr>
          <w:p w:rsidR="00406F49" w:rsidRDefault="00561891">
            <w:pPr>
              <w:rPr>
                <w:rFonts w:ascii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仿宋" w:hint="eastAsia"/>
                <w:bCs/>
                <w:kern w:val="0"/>
                <w:sz w:val="30"/>
                <w:szCs w:val="30"/>
              </w:rPr>
              <w:t>评委签字：</w:t>
            </w:r>
          </w:p>
        </w:tc>
      </w:tr>
    </w:tbl>
    <w:p w:rsidR="00406F49" w:rsidRDefault="00406F49">
      <w:pPr>
        <w:adjustRightInd w:val="0"/>
        <w:snapToGrid w:val="0"/>
        <w:spacing w:line="420" w:lineRule="exact"/>
        <w:jc w:val="left"/>
        <w:rPr>
          <w:rFonts w:ascii="仿宋" w:eastAsia="仿宋" w:hAnsi="仿宋"/>
          <w:bCs/>
          <w:sz w:val="32"/>
          <w:szCs w:val="32"/>
        </w:rPr>
      </w:pPr>
    </w:p>
    <w:p w:rsidR="00406F49" w:rsidRDefault="00406F49"/>
    <w:sectPr w:rsidR="0040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91" w:rsidRDefault="00561891" w:rsidP="003D0FCC">
      <w:r>
        <w:separator/>
      </w:r>
    </w:p>
  </w:endnote>
  <w:endnote w:type="continuationSeparator" w:id="0">
    <w:p w:rsidR="00561891" w:rsidRDefault="00561891" w:rsidP="003D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91" w:rsidRDefault="00561891" w:rsidP="003D0FCC">
      <w:r>
        <w:separator/>
      </w:r>
    </w:p>
  </w:footnote>
  <w:footnote w:type="continuationSeparator" w:id="0">
    <w:p w:rsidR="00561891" w:rsidRDefault="00561891" w:rsidP="003D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77"/>
    <w:rsid w:val="00022B30"/>
    <w:rsid w:val="0005577E"/>
    <w:rsid w:val="000B668D"/>
    <w:rsid w:val="002A3F89"/>
    <w:rsid w:val="003D0FCC"/>
    <w:rsid w:val="003F107B"/>
    <w:rsid w:val="00406F49"/>
    <w:rsid w:val="00432062"/>
    <w:rsid w:val="00561891"/>
    <w:rsid w:val="006D0451"/>
    <w:rsid w:val="0076104B"/>
    <w:rsid w:val="00807177"/>
    <w:rsid w:val="0094259B"/>
    <w:rsid w:val="0098403A"/>
    <w:rsid w:val="00AC1E24"/>
    <w:rsid w:val="00D37BAA"/>
    <w:rsid w:val="00E01434"/>
    <w:rsid w:val="00E35305"/>
    <w:rsid w:val="00FB0E4C"/>
    <w:rsid w:val="061823F7"/>
    <w:rsid w:val="40622896"/>
    <w:rsid w:val="406B3389"/>
    <w:rsid w:val="534D6D67"/>
    <w:rsid w:val="59FC4207"/>
    <w:rsid w:val="778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ListParagraph8e8a124f-a1c5-418f-82a4-14feb23dbf19">
    <w:name w:val="List Paragraph_8e8a124f-a1c5-418f-82a4-14feb23dbf19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ListParagraph8e8a124f-a1c5-418f-82a4-14feb23dbf19">
    <w:name w:val="List Paragraph_8e8a124f-a1c5-418f-82a4-14feb23dbf19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30005;&#23376;&#29256;&#21457;&#36865;&#33267;zgyxxb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518</Words>
  <Characters>2953</Characters>
  <Application>Microsoft Office Word</Application>
  <DocSecurity>0</DocSecurity>
  <Lines>24</Lines>
  <Paragraphs>6</Paragraphs>
  <ScaleCrop>false</ScaleCrop>
  <Company>CHINA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静怡</dc:creator>
  <cp:lastModifiedBy>USER</cp:lastModifiedBy>
  <cp:revision>6</cp:revision>
  <dcterms:created xsi:type="dcterms:W3CDTF">2021-03-28T10:00:00Z</dcterms:created>
  <dcterms:modified xsi:type="dcterms:W3CDTF">2021-05-18T02:57:00Z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1073AAAACD8C41CBA81280DCC5848256</vt:lpwstr>
  </property>
</Properties>
</file>