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E3" w:rsidRPr="008C0072" w:rsidRDefault="002B41E3" w:rsidP="002B41E3">
      <w:pPr>
        <w:widowControl/>
        <w:snapToGrid w:val="0"/>
        <w:jc w:val="left"/>
        <w:textAlignment w:val="baseline"/>
        <w:rPr>
          <w:rFonts w:ascii="仿宋" w:eastAsia="仿宋" w:hAnsi="仿宋" w:cs="仿宋"/>
          <w:kern w:val="0"/>
          <w:sz w:val="22"/>
        </w:rPr>
      </w:pPr>
      <w:r w:rsidRPr="000706F8">
        <w:rPr>
          <w:rFonts w:ascii="仿宋" w:eastAsia="仿宋" w:hAnsi="仿宋" w:cs="仿宋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kern w:val="0"/>
          <w:sz w:val="32"/>
          <w:szCs w:val="32"/>
        </w:rPr>
        <w:t>3</w:t>
      </w:r>
    </w:p>
    <w:p w:rsidR="002B41E3" w:rsidRPr="00955973" w:rsidRDefault="002B41E3" w:rsidP="002B41E3">
      <w:pPr>
        <w:snapToGrid w:val="0"/>
        <w:spacing w:line="700" w:lineRule="exact"/>
        <w:jc w:val="center"/>
        <w:textAlignment w:val="baseline"/>
        <w:rPr>
          <w:rFonts w:ascii="宋体" w:eastAsia="宋体" w:hAnsi="宋体" w:cs="仿宋"/>
          <w:b/>
          <w:kern w:val="0"/>
          <w:sz w:val="36"/>
          <w:szCs w:val="36"/>
        </w:rPr>
      </w:pPr>
      <w:r w:rsidRPr="00955973">
        <w:rPr>
          <w:rFonts w:ascii="宋体" w:eastAsia="宋体" w:hAnsi="宋体" w:cs="仿宋"/>
          <w:b/>
          <w:kern w:val="0"/>
          <w:sz w:val="36"/>
          <w:szCs w:val="36"/>
        </w:rPr>
        <w:t>河南</w:t>
      </w:r>
      <w:r w:rsidRPr="00955973">
        <w:rPr>
          <w:rFonts w:ascii="宋体" w:eastAsia="宋体" w:hAnsi="宋体" w:cs="仿宋" w:hint="eastAsia"/>
          <w:b/>
          <w:kern w:val="0"/>
          <w:sz w:val="36"/>
          <w:szCs w:val="36"/>
        </w:rPr>
        <w:t>师范大学</w:t>
      </w:r>
      <w:r w:rsidRPr="00955973">
        <w:rPr>
          <w:rFonts w:ascii="宋体" w:eastAsia="宋体" w:hAnsi="宋体" w:cs="仿宋"/>
          <w:b/>
          <w:kern w:val="0"/>
          <w:sz w:val="36"/>
          <w:szCs w:val="36"/>
        </w:rPr>
        <w:t>2020年“青春寻访行动</w:t>
      </w:r>
      <w:r w:rsidRPr="00955973">
        <w:rPr>
          <w:rFonts w:ascii="宋体" w:eastAsia="宋体" w:hAnsi="宋体" w:cs="仿宋"/>
          <w:b/>
          <w:spacing w:val="-10"/>
          <w:kern w:val="0"/>
          <w:sz w:val="36"/>
          <w:szCs w:val="36"/>
        </w:rPr>
        <w:t>·</w:t>
      </w:r>
      <w:r w:rsidRPr="00955973">
        <w:rPr>
          <w:rFonts w:ascii="宋体" w:eastAsia="宋体" w:hAnsi="宋体" w:cs="仿宋"/>
          <w:b/>
          <w:kern w:val="0"/>
          <w:sz w:val="36"/>
          <w:szCs w:val="36"/>
        </w:rPr>
        <w:t>我身边的大学生榜样”申请材料</w:t>
      </w:r>
      <w:r w:rsidRPr="00955973">
        <w:rPr>
          <w:rFonts w:ascii="宋体" w:eastAsia="宋体" w:hAnsi="宋体" w:cs="仿宋" w:hint="eastAsia"/>
          <w:b/>
          <w:kern w:val="0"/>
          <w:sz w:val="36"/>
          <w:szCs w:val="36"/>
        </w:rPr>
        <w:t>说明</w:t>
      </w:r>
    </w:p>
    <w:p w:rsidR="002B41E3" w:rsidRPr="00955973" w:rsidRDefault="002B41E3" w:rsidP="002B41E3">
      <w:pPr>
        <w:snapToGrid w:val="0"/>
        <w:spacing w:line="420" w:lineRule="auto"/>
        <w:ind w:left="200" w:firstLineChars="200" w:firstLine="600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1.《河南师范大学2020年“青春寻访行动.我身边的大学生榜样”青年典型申请表》（附件1）；</w:t>
      </w:r>
    </w:p>
    <w:p w:rsidR="002B41E3" w:rsidRPr="00955973" w:rsidRDefault="002B41E3" w:rsidP="002B41E3">
      <w:pPr>
        <w:snapToGrid w:val="0"/>
        <w:spacing w:line="420" w:lineRule="auto"/>
        <w:ind w:left="200" w:firstLineChars="200" w:firstLine="600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2.《河南师范大学2020年“青春寻访行动.我身边的大学生榜样”高校推荐汇总表》（附件2）；</w:t>
      </w:r>
    </w:p>
    <w:p w:rsidR="002B41E3" w:rsidRPr="00955973" w:rsidRDefault="002B41E3" w:rsidP="002B41E3">
      <w:pPr>
        <w:snapToGrid w:val="0"/>
        <w:spacing w:line="420" w:lineRule="auto"/>
        <w:ind w:left="200" w:firstLineChars="200" w:firstLine="600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3.事迹材料：</w:t>
      </w:r>
      <w:r w:rsidRPr="00955973">
        <w:rPr>
          <w:rFonts w:ascii="仿宋" w:eastAsia="仿宋" w:hAnsi="仿宋" w:cs="宋体" w:hint="eastAsia"/>
          <w:b/>
          <w:kern w:val="0"/>
          <w:sz w:val="30"/>
          <w:szCs w:val="30"/>
        </w:rPr>
        <w:t>字数在2500字以内</w:t>
      </w: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，事迹材料要详细介绍推荐人选的先进事迹，突出事迹成果，要有细节，有生动感人的具体事例，要求内容准确，生动翔实，感染力强。提供配有榜样事迹相关报道链接以及与学生学习生活、事迹等有关的照片不少于3张，文件大小1M 以上，文件名为照片的说明文字，照片文件格式统一为jpg，采用横版照片。有条件的高校可提供个人事迹视频资料；</w:t>
      </w:r>
    </w:p>
    <w:p w:rsidR="002B41E3" w:rsidRPr="00955973" w:rsidRDefault="002B41E3" w:rsidP="002B41E3">
      <w:pPr>
        <w:snapToGrid w:val="0"/>
        <w:spacing w:line="420" w:lineRule="auto"/>
        <w:ind w:left="200" w:firstLineChars="200" w:firstLine="600"/>
        <w:jc w:val="left"/>
        <w:textAlignment w:val="baseline"/>
        <w:rPr>
          <w:rFonts w:ascii="仿宋" w:eastAsia="仿宋" w:hAnsi="仿宋" w:cs="宋体"/>
          <w:kern w:val="0"/>
          <w:sz w:val="30"/>
          <w:szCs w:val="30"/>
        </w:rPr>
      </w:pP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4.其他材料：相关证明材料扫描版或照片，如新闻报道、获奖证书、期刊论文复印件等，每张不低于1M，采用横版照片（电子版）。</w:t>
      </w:r>
    </w:p>
    <w:p w:rsidR="0019753D" w:rsidRPr="007843C7" w:rsidRDefault="002B41E3" w:rsidP="007843C7">
      <w:pPr>
        <w:snapToGrid w:val="0"/>
        <w:spacing w:line="420" w:lineRule="auto"/>
        <w:ind w:left="200"/>
        <w:jc w:val="left"/>
        <w:textAlignment w:val="baseline"/>
        <w:rPr>
          <w:rFonts w:ascii="仿宋" w:eastAsia="仿宋" w:hAnsi="仿宋" w:cs="宋体" w:hint="eastAsia"/>
          <w:kern w:val="0"/>
          <w:sz w:val="30"/>
          <w:szCs w:val="30"/>
        </w:rPr>
      </w:pP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材料提交截止</w:t>
      </w:r>
      <w:r w:rsidRPr="00955973">
        <w:rPr>
          <w:rFonts w:ascii="仿宋" w:eastAsia="仿宋" w:hAnsi="仿宋" w:cs="宋体" w:hint="eastAsia"/>
          <w:b/>
          <w:kern w:val="0"/>
          <w:sz w:val="30"/>
          <w:szCs w:val="30"/>
        </w:rPr>
        <w:t>3月22日下午18:00</w:t>
      </w: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。所有电子版材料及加盖公章扫描版发送至</w:t>
      </w:r>
      <w:r w:rsidRPr="00955973">
        <w:rPr>
          <w:rFonts w:ascii="仿宋" w:eastAsia="仿宋" w:hAnsi="仿宋" w:cs="宋体"/>
          <w:b/>
          <w:bCs/>
          <w:kern w:val="0"/>
          <w:sz w:val="30"/>
          <w:szCs w:val="30"/>
        </w:rPr>
        <w:t>hnsfdxwxy123@163.com</w:t>
      </w: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邮件及文件命名格式为：青春寻访+榜样类别+学校+姓名（例：青春寻访+创新创业好青年+</w:t>
      </w:r>
      <w:r w:rsidRPr="00955973">
        <w:rPr>
          <w:rFonts w:ascii="仿宋" w:eastAsia="仿宋" w:hAnsi="仿宋" w:cs="Arial"/>
          <w:kern w:val="0"/>
          <w:sz w:val="30"/>
          <w:szCs w:val="30"/>
        </w:rPr>
        <w:t>××</w:t>
      </w:r>
      <w:r w:rsidRPr="00955973">
        <w:rPr>
          <w:rFonts w:ascii="仿宋" w:eastAsia="仿宋" w:hAnsi="仿宋" w:cs="宋体" w:hint="eastAsia"/>
          <w:kern w:val="0"/>
          <w:sz w:val="30"/>
          <w:szCs w:val="30"/>
        </w:rPr>
        <w:t>大学+张三）。</w:t>
      </w:r>
      <w:bookmarkStart w:id="0" w:name="_GoBack"/>
      <w:bookmarkEnd w:id="0"/>
    </w:p>
    <w:sectPr w:rsidR="0019753D" w:rsidRPr="00784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0D" w:rsidRDefault="004F5D0D" w:rsidP="00955973">
      <w:r>
        <w:separator/>
      </w:r>
    </w:p>
  </w:endnote>
  <w:endnote w:type="continuationSeparator" w:id="0">
    <w:p w:rsidR="004F5D0D" w:rsidRDefault="004F5D0D" w:rsidP="0095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0D" w:rsidRDefault="004F5D0D" w:rsidP="00955973">
      <w:r>
        <w:separator/>
      </w:r>
    </w:p>
  </w:footnote>
  <w:footnote w:type="continuationSeparator" w:id="0">
    <w:p w:rsidR="004F5D0D" w:rsidRDefault="004F5D0D" w:rsidP="0095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E3"/>
    <w:rsid w:val="0019753D"/>
    <w:rsid w:val="002B41E3"/>
    <w:rsid w:val="003E4043"/>
    <w:rsid w:val="004F5D0D"/>
    <w:rsid w:val="007843C7"/>
    <w:rsid w:val="009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0B72D"/>
  <w15:chartTrackingRefBased/>
  <w15:docId w15:val="{4286A8E8-3844-47A5-BB81-BAA93E2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9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2021-03-15T07:43:00Z</dcterms:created>
  <dcterms:modified xsi:type="dcterms:W3CDTF">2021-03-15T08:12:00Z</dcterms:modified>
</cp:coreProperties>
</file>